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5BB" w:rsidRPr="002A45BB" w:rsidRDefault="002A45BB" w:rsidP="002A45BB">
      <w:pPr>
        <w:spacing w:after="0" w:line="240" w:lineRule="auto"/>
        <w:ind w:firstLine="709"/>
        <w:jc w:val="center"/>
        <w:rPr>
          <w:rFonts w:ascii="Times New Roman" w:eastAsia="Times New Roman" w:hAnsi="Times New Roman" w:cs="Times New Roman"/>
          <w:b/>
          <w:bCs/>
          <w:caps/>
          <w:sz w:val="28"/>
          <w:szCs w:val="28"/>
          <w:lang w:eastAsia="ru-RU"/>
        </w:rPr>
      </w:pPr>
      <w:bookmarkStart w:id="0" w:name="_GoBack"/>
      <w:bookmarkEnd w:id="0"/>
      <w:r w:rsidRPr="002A45BB">
        <w:rPr>
          <w:rFonts w:ascii="Times New Roman" w:eastAsia="Calibri" w:hAnsi="Times New Roman" w:cs="Times New Roman"/>
          <w:b/>
          <w:noProof/>
          <w:sz w:val="28"/>
          <w:szCs w:val="28"/>
          <w:lang w:eastAsia="ru-RU"/>
        </w:rPr>
        <w:drawing>
          <wp:inline distT="0" distB="0" distL="0" distR="0" wp14:anchorId="7C8AB91C" wp14:editId="70EC6B31">
            <wp:extent cx="638175" cy="809625"/>
            <wp:effectExtent l="0" t="0" r="9525" b="9525"/>
            <wp:docPr id="1" name="Рисунок 1" descr="Описание: Описание: Описание: Описание: Описание: 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Описание: Описание: Описание: Герб Камчатского кр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09625"/>
                    </a:xfrm>
                    <a:prstGeom prst="rect">
                      <a:avLst/>
                    </a:prstGeom>
                    <a:noFill/>
                    <a:ln>
                      <a:noFill/>
                    </a:ln>
                  </pic:spPr>
                </pic:pic>
              </a:graphicData>
            </a:graphic>
          </wp:inline>
        </w:drawing>
      </w:r>
    </w:p>
    <w:p w:rsidR="002A45BB" w:rsidRPr="002A45BB" w:rsidRDefault="002A45BB" w:rsidP="002A45BB">
      <w:pPr>
        <w:spacing w:after="0" w:line="240" w:lineRule="auto"/>
        <w:ind w:firstLine="709"/>
        <w:jc w:val="center"/>
        <w:rPr>
          <w:rFonts w:ascii="Times New Roman" w:eastAsia="Times New Roman" w:hAnsi="Times New Roman" w:cs="Times New Roman"/>
          <w:b/>
          <w:bCs/>
          <w:caps/>
          <w:sz w:val="28"/>
          <w:szCs w:val="28"/>
          <w:lang w:eastAsia="ru-RU"/>
        </w:rPr>
      </w:pPr>
    </w:p>
    <w:p w:rsidR="002A45BB" w:rsidRPr="002A45BB" w:rsidRDefault="002A45BB" w:rsidP="002A45BB">
      <w:pPr>
        <w:widowControl w:val="0"/>
        <w:spacing w:after="0" w:line="240" w:lineRule="auto"/>
        <w:ind w:firstLine="709"/>
        <w:jc w:val="center"/>
        <w:rPr>
          <w:rFonts w:ascii="Times New Roman" w:eastAsia="Times New Roman" w:hAnsi="Times New Roman" w:cs="Times New Roman"/>
          <w:b/>
          <w:sz w:val="24"/>
          <w:szCs w:val="24"/>
          <w:lang w:eastAsia="ru-RU"/>
        </w:rPr>
      </w:pPr>
      <w:r w:rsidRPr="002A45BB">
        <w:rPr>
          <w:rFonts w:ascii="Times New Roman" w:eastAsia="Times New Roman" w:hAnsi="Times New Roman" w:cs="Times New Roman"/>
          <w:b/>
          <w:sz w:val="24"/>
          <w:szCs w:val="24"/>
          <w:lang w:eastAsia="ru-RU"/>
        </w:rPr>
        <w:t>КРАЕВОЕ ГОСУДАРСТВЕННОЕ КАЗЕННОЕ УЧРЕЖДЕНИЕ</w:t>
      </w:r>
    </w:p>
    <w:p w:rsidR="002A45BB" w:rsidRPr="002A45BB" w:rsidRDefault="002A45BB" w:rsidP="002A45BB">
      <w:pPr>
        <w:widowControl w:val="0"/>
        <w:spacing w:after="0" w:line="240" w:lineRule="auto"/>
        <w:ind w:firstLine="709"/>
        <w:jc w:val="center"/>
        <w:rPr>
          <w:rFonts w:ascii="Times New Roman" w:eastAsia="Times New Roman" w:hAnsi="Times New Roman" w:cs="Times New Roman"/>
          <w:b/>
          <w:sz w:val="28"/>
          <w:szCs w:val="28"/>
          <w:lang w:eastAsia="ru-RU"/>
        </w:rPr>
      </w:pPr>
    </w:p>
    <w:p w:rsidR="002A45BB" w:rsidRPr="002A45BB" w:rsidRDefault="002A45BB" w:rsidP="002A45BB">
      <w:pPr>
        <w:widowControl w:val="0"/>
        <w:spacing w:after="0"/>
        <w:ind w:firstLine="709"/>
        <w:jc w:val="center"/>
        <w:rPr>
          <w:rFonts w:ascii="Times New Roman" w:eastAsia="Times New Roman" w:hAnsi="Times New Roman" w:cs="Times New Roman"/>
          <w:b/>
          <w:sz w:val="28"/>
          <w:szCs w:val="28"/>
          <w:lang w:eastAsia="ru-RU"/>
        </w:rPr>
      </w:pPr>
      <w:r w:rsidRPr="002A45BB">
        <w:rPr>
          <w:rFonts w:ascii="Times New Roman" w:eastAsia="Times New Roman" w:hAnsi="Times New Roman" w:cs="Times New Roman"/>
          <w:b/>
          <w:sz w:val="28"/>
          <w:szCs w:val="28"/>
          <w:lang w:eastAsia="ru-RU"/>
        </w:rPr>
        <w:t>ЦЕНТР ПО ОБЕСПЕЧЕНИЮ ДЕЯТЕЛЬНОСТИ ОБЩЕСТВЕННОЙ ПАЛАТЫ И УПОЛНОМОЧЕННЫХ КАМЧАТСКОГО КРАЯ</w:t>
      </w:r>
    </w:p>
    <w:p w:rsidR="002A45BB" w:rsidRPr="002A45BB" w:rsidRDefault="002A45BB" w:rsidP="002A45BB">
      <w:pPr>
        <w:spacing w:after="0" w:line="240" w:lineRule="auto"/>
        <w:ind w:firstLine="709"/>
        <w:jc w:val="center"/>
        <w:rPr>
          <w:rFonts w:ascii="Times New Roman" w:eastAsia="Times New Roman" w:hAnsi="Times New Roman" w:cs="Times New Roman"/>
          <w:b/>
          <w:caps/>
          <w:sz w:val="28"/>
          <w:szCs w:val="28"/>
          <w:lang w:eastAsia="ru-RU"/>
        </w:rPr>
      </w:pPr>
    </w:p>
    <w:p w:rsidR="002A45BB" w:rsidRPr="002A45BB" w:rsidRDefault="002A45BB" w:rsidP="002A45BB">
      <w:pPr>
        <w:spacing w:after="0" w:line="240" w:lineRule="auto"/>
        <w:ind w:firstLine="709"/>
        <w:jc w:val="center"/>
        <w:rPr>
          <w:rFonts w:ascii="Times New Roman" w:eastAsia="Times New Roman" w:hAnsi="Times New Roman" w:cs="Times New Roman"/>
          <w:b/>
          <w:sz w:val="32"/>
          <w:szCs w:val="32"/>
          <w:lang w:eastAsia="ru-RU"/>
        </w:rPr>
      </w:pPr>
      <w:r w:rsidRPr="002A45BB">
        <w:rPr>
          <w:rFonts w:ascii="Times New Roman" w:eastAsia="Times New Roman" w:hAnsi="Times New Roman" w:cs="Times New Roman"/>
          <w:b/>
          <w:sz w:val="32"/>
          <w:szCs w:val="32"/>
          <w:lang w:eastAsia="ru-RU"/>
        </w:rPr>
        <w:t>ПРИКАЗ</w:t>
      </w:r>
    </w:p>
    <w:p w:rsidR="0029738E" w:rsidRDefault="0029738E" w:rsidP="0029738E">
      <w:pPr>
        <w:spacing w:after="0" w:line="240" w:lineRule="auto"/>
        <w:rPr>
          <w:rFonts w:ascii="Times New Roman" w:eastAsia="Calibri" w:hAnsi="Times New Roman" w:cs="Times New Roman"/>
          <w:b/>
          <w:i/>
          <w:color w:val="0070C0"/>
          <w:sz w:val="24"/>
          <w:szCs w:val="24"/>
        </w:rPr>
      </w:pPr>
    </w:p>
    <w:p w:rsidR="00845C8B" w:rsidRPr="00845C8B" w:rsidRDefault="00845C8B" w:rsidP="00845C8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32"/>
          <w:lang w:eastAsia="ru-RU"/>
        </w:rPr>
      </w:pPr>
      <w:r w:rsidRPr="00845C8B">
        <w:rPr>
          <w:rFonts w:ascii="Times New Roman" w:eastAsiaTheme="minorEastAsia" w:hAnsi="Times New Roman" w:cs="Times New Roman"/>
          <w:noProof/>
          <w:sz w:val="26"/>
          <w:szCs w:val="26"/>
          <w:lang w:eastAsia="ru-RU"/>
        </w:rPr>
        <mc:AlternateContent>
          <mc:Choice Requires="wps">
            <w:drawing>
              <wp:anchor distT="0" distB="0" distL="114300" distR="114300" simplePos="0" relativeHeight="251668480" behindDoc="0" locked="0" layoutInCell="1" allowOverlap="1" wp14:anchorId="41E44004" wp14:editId="6C78C13A">
                <wp:simplePos x="0" y="0"/>
                <wp:positionH relativeFrom="column">
                  <wp:posOffset>3429000</wp:posOffset>
                </wp:positionH>
                <wp:positionV relativeFrom="paragraph">
                  <wp:posOffset>28575</wp:posOffset>
                </wp:positionV>
                <wp:extent cx="2465705" cy="918845"/>
                <wp:effectExtent l="0" t="0" r="0" b="0"/>
                <wp:wrapNone/>
                <wp:docPr id="2"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918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91C" w:rsidRPr="00457CD2" w:rsidRDefault="003D091C" w:rsidP="00845C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44004" id="_x0000_t202" coordsize="21600,21600" o:spt="202" path="m,l,21600r21600,l21600,xe">
                <v:stroke joinstyle="miter"/>
                <v:path gradientshapeok="t" o:connecttype="rect"/>
              </v:shapetype>
              <v:shape id="Поле 4" o:spid="_x0000_s1026" type="#_x0000_t202" style="position:absolute;left:0;text-align:left;margin-left:270pt;margin-top:2.25pt;width:194.15pt;height:7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a+jgIAAA8FAAAOAAAAZHJzL2Uyb0RvYy54bWysVNmO0zAUfUfiHyy/d7LIaZto0tEsFCEN&#10;izTwAa7jNBaOHWy3yYD4Fr6CJyS+oZ/EtdN2OiwSQuTB8XJ97nLO9fnF0Eq05cYKrUqcnMUYccV0&#10;JdS6xO/eLidzjKyjqqJSK17ie27xxeLpk/O+K3iqGy0rbhCAKFv0XYkb57oiiixreEvtme64gsNa&#10;m5Y6WJp1VBnaA3orozSOp1GvTdUZzbi1sHszHuJFwK9rztzrurbcIVliiM2F0YRx5cdocU6LtaFd&#10;I9g+DPoPUbRUKHB6hLqhjqKNEb9AtYIZbXXtzphuI13XgvGQA2STxD9lc9fQjodcoDi2O5bJ/j9Y&#10;9mr7xiBRlTjFSNEWKNp92X3ffdt9RcRXp+9sAUZ3HZi54UoPwHLI1Ha3mr23SOnrhqo1vzRG9w2n&#10;FUSX+JvRydURx3qQVf9SV+CGbpwOQENtWl86KAYCdGDp/sgMHxxisJmSaTaLM4wYnOXJfE6y4IIW&#10;h9udse451y3ykxIbYD6g0+2tdT4aWhxMvDOrpaiWQsqwMOvVtTRoS0Ely/Dt0R+ZSeWNlfbXRsRx&#10;B4IEH/7MhxtY/5QnKYmv0nyynM5nE7Ik2SSfxfNJnORX+TQmOblZfvYBJqRoRFVxdSsUPygwIX/H&#10;8L4XRu0EDaIe6pOl2UjRH5OMw/e7JFvhoCGlaEs8PxrRwhP7TFWQNi0cFXKcR4/DD1WGGhz+oSpB&#10;Bp75UQNuWA2A4rWx0tU9CMJo4AtYh1cEJo02HzHqoSNLbD9sqOEYyRcKRJUnhPgWDguSzVJYmNOT&#10;1ekJVQygSuwwGqfXbmz7TWfEugFPo4yVvgQh1iJo5CGqvXyh60Iy+xfCt/XpOlg9vGOLHwAAAP//&#10;AwBQSwMEFAAGAAgAAAAhAJuOCareAAAACQEAAA8AAABkcnMvZG93bnJldi54bWxMj0FPg0AUhO8m&#10;/ofNa+LF2EWEtiBLoyYar639AQv7CqTsW8JuC/33Pk/2OJnJzDfFdra9uODoO0cKnpcRCKTamY4a&#10;BYefz6cNCB80Gd07QgVX9LAt7+8KnRs30Q4v+9AILiGfawVtCEMupa9btNov3YDE3tGNVgeWYyPN&#10;qCcut72Mo2glre6IF1o94EeL9Wl/tgqO39Njmk3VVzisd8nqXXfryl2VeljMb68gAs7hPwx/+IwO&#10;JTNV7kzGi15BmkT8JShIUhDsZ/HmBUTFwSSLQZaFvH1Q/gIAAP//AwBQSwECLQAUAAYACAAAACEA&#10;toM4kv4AAADhAQAAEwAAAAAAAAAAAAAAAAAAAAAAW0NvbnRlbnRfVHlwZXNdLnhtbFBLAQItABQA&#10;BgAIAAAAIQA4/SH/1gAAAJQBAAALAAAAAAAAAAAAAAAAAC8BAABfcmVscy8ucmVsc1BLAQItABQA&#10;BgAIAAAAIQDNeRa+jgIAAA8FAAAOAAAAAAAAAAAAAAAAAC4CAABkcnMvZTJvRG9jLnhtbFBLAQIt&#10;ABQABgAIAAAAIQCbjgmq3gAAAAkBAAAPAAAAAAAAAAAAAAAAAOgEAABkcnMvZG93bnJldi54bWxQ&#10;SwUGAAAAAAQABADzAAAA8wUAAAAA&#10;" stroked="f">
                <v:textbox>
                  <w:txbxContent>
                    <w:p w:rsidR="003D091C" w:rsidRPr="00457CD2" w:rsidRDefault="003D091C" w:rsidP="00845C8B"/>
                  </w:txbxContent>
                </v:textbox>
              </v:shape>
            </w:pict>
          </mc:Fallback>
        </mc:AlternateContent>
      </w:r>
    </w:p>
    <w:tbl>
      <w:tblPr>
        <w:tblStyle w:val="11"/>
        <w:tblpPr w:leftFromText="180" w:rightFromText="180" w:vertAnchor="text" w:horzAnchor="margin"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360"/>
        <w:gridCol w:w="1951"/>
      </w:tblGrid>
      <w:tr w:rsidR="00845C8B" w:rsidRPr="00845C8B" w:rsidTr="00845C8B">
        <w:trPr>
          <w:trHeight w:hRule="exact" w:val="340"/>
        </w:trPr>
        <w:tc>
          <w:tcPr>
            <w:tcW w:w="1908" w:type="dxa"/>
            <w:tcBorders>
              <w:top w:val="nil"/>
              <w:left w:val="nil"/>
              <w:bottom w:val="single" w:sz="4" w:space="0" w:color="auto"/>
              <w:right w:val="nil"/>
            </w:tcBorders>
            <w:vAlign w:val="bottom"/>
          </w:tcPr>
          <w:p w:rsidR="00845C8B" w:rsidRPr="00845C8B" w:rsidRDefault="002A45BB" w:rsidP="002A45BB">
            <w:pPr>
              <w:spacing w:after="120"/>
              <w:ind w:right="-117" w:hanging="142"/>
              <w:jc w:val="center"/>
              <w:rPr>
                <w:rFonts w:eastAsiaTheme="minorEastAsia"/>
                <w:sz w:val="24"/>
                <w:szCs w:val="24"/>
              </w:rPr>
            </w:pPr>
            <w:r>
              <w:rPr>
                <w:rFonts w:eastAsiaTheme="minorEastAsia"/>
                <w:sz w:val="24"/>
                <w:szCs w:val="24"/>
              </w:rPr>
              <w:t>03</w:t>
            </w:r>
            <w:r w:rsidR="00845C8B" w:rsidRPr="00845C8B">
              <w:rPr>
                <w:rFonts w:eastAsiaTheme="minorEastAsia"/>
                <w:sz w:val="24"/>
                <w:szCs w:val="24"/>
              </w:rPr>
              <w:t>.0</w:t>
            </w:r>
            <w:r>
              <w:rPr>
                <w:rFonts w:eastAsiaTheme="minorEastAsia"/>
                <w:sz w:val="24"/>
                <w:szCs w:val="24"/>
              </w:rPr>
              <w:t>5</w:t>
            </w:r>
            <w:r w:rsidR="00845C8B" w:rsidRPr="00845C8B">
              <w:rPr>
                <w:rFonts w:eastAsiaTheme="minorEastAsia"/>
                <w:sz w:val="24"/>
                <w:szCs w:val="24"/>
              </w:rPr>
              <w:t>.201</w:t>
            </w:r>
            <w:r>
              <w:rPr>
                <w:rFonts w:eastAsiaTheme="minorEastAsia"/>
                <w:sz w:val="24"/>
                <w:szCs w:val="24"/>
              </w:rPr>
              <w:t>8</w:t>
            </w:r>
          </w:p>
        </w:tc>
        <w:tc>
          <w:tcPr>
            <w:tcW w:w="360" w:type="dxa"/>
            <w:tcMar>
              <w:top w:w="0" w:type="dxa"/>
              <w:left w:w="57" w:type="dxa"/>
              <w:bottom w:w="0" w:type="dxa"/>
              <w:right w:w="57" w:type="dxa"/>
            </w:tcMar>
            <w:vAlign w:val="bottom"/>
          </w:tcPr>
          <w:p w:rsidR="00845C8B" w:rsidRPr="00845C8B" w:rsidRDefault="00845C8B" w:rsidP="00845C8B">
            <w:pPr>
              <w:spacing w:after="120"/>
              <w:jc w:val="center"/>
              <w:rPr>
                <w:rFonts w:eastAsiaTheme="minorEastAsia"/>
                <w:sz w:val="24"/>
                <w:szCs w:val="24"/>
              </w:rPr>
            </w:pPr>
            <w:r w:rsidRPr="00845C8B">
              <w:rPr>
                <w:rFonts w:eastAsiaTheme="minorEastAsia"/>
                <w:sz w:val="24"/>
                <w:szCs w:val="24"/>
              </w:rPr>
              <w:t>№</w:t>
            </w:r>
          </w:p>
        </w:tc>
        <w:tc>
          <w:tcPr>
            <w:tcW w:w="1951" w:type="dxa"/>
            <w:tcBorders>
              <w:top w:val="nil"/>
              <w:left w:val="nil"/>
              <w:bottom w:val="single" w:sz="4" w:space="0" w:color="auto"/>
              <w:right w:val="nil"/>
            </w:tcBorders>
            <w:vAlign w:val="bottom"/>
          </w:tcPr>
          <w:p w:rsidR="00845C8B" w:rsidRPr="00845C8B" w:rsidRDefault="00010FF8" w:rsidP="00845C8B">
            <w:pPr>
              <w:spacing w:after="120"/>
              <w:jc w:val="center"/>
              <w:rPr>
                <w:rFonts w:eastAsiaTheme="minorEastAsia"/>
                <w:sz w:val="24"/>
                <w:szCs w:val="24"/>
              </w:rPr>
            </w:pPr>
            <w:r>
              <w:rPr>
                <w:rFonts w:eastAsiaTheme="minorEastAsia"/>
                <w:sz w:val="24"/>
                <w:szCs w:val="24"/>
              </w:rPr>
              <w:t>29</w:t>
            </w:r>
            <w:r w:rsidR="002A45BB">
              <w:rPr>
                <w:rFonts w:eastAsiaTheme="minorEastAsia"/>
                <w:sz w:val="24"/>
                <w:szCs w:val="24"/>
              </w:rPr>
              <w:t>-п</w:t>
            </w:r>
          </w:p>
        </w:tc>
      </w:tr>
    </w:tbl>
    <w:p w:rsidR="00845C8B" w:rsidRPr="00845C8B" w:rsidRDefault="00845C8B" w:rsidP="00845C8B">
      <w:pPr>
        <w:tabs>
          <w:tab w:val="left" w:pos="4253"/>
          <w:tab w:val="left" w:pos="4395"/>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p>
    <w:p w:rsidR="00845C8B" w:rsidRPr="00845C8B" w:rsidRDefault="00845C8B" w:rsidP="00845C8B">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845C8B">
        <w:rPr>
          <w:rFonts w:ascii="Times New Roman" w:eastAsia="Times New Roman" w:hAnsi="Times New Roman" w:cs="Times New Roman"/>
          <w:sz w:val="16"/>
          <w:szCs w:val="16"/>
          <w:lang w:eastAsia="ru-RU"/>
        </w:rPr>
        <w:t xml:space="preserve">                  </w:t>
      </w:r>
    </w:p>
    <w:p w:rsidR="00845C8B" w:rsidRPr="00845C8B" w:rsidRDefault="00845C8B" w:rsidP="00845C8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845C8B">
        <w:rPr>
          <w:rFonts w:ascii="Times New Roman" w:eastAsia="Times New Roman" w:hAnsi="Times New Roman" w:cs="Times New Roman"/>
          <w:sz w:val="20"/>
          <w:szCs w:val="20"/>
          <w:lang w:eastAsia="ru-RU"/>
        </w:rPr>
        <w:t xml:space="preserve">        г. Петропавловск-Камчатский</w:t>
      </w:r>
    </w:p>
    <w:p w:rsidR="00845C8B" w:rsidRPr="00845C8B" w:rsidRDefault="004234A6" w:rsidP="00845C8B">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845C8B">
        <w:rPr>
          <w:rFonts w:ascii="Times New Roman" w:eastAsiaTheme="minorEastAsia" w:hAnsi="Times New Roman" w:cs="Times New Roman"/>
          <w:noProof/>
          <w:sz w:val="26"/>
          <w:szCs w:val="26"/>
          <w:lang w:eastAsia="ru-RU"/>
        </w:rPr>
        <mc:AlternateContent>
          <mc:Choice Requires="wps">
            <w:drawing>
              <wp:anchor distT="0" distB="0" distL="114300" distR="114300" simplePos="0" relativeHeight="251667456" behindDoc="0" locked="0" layoutInCell="1" allowOverlap="1" wp14:anchorId="7472801C" wp14:editId="67A9A51C">
                <wp:simplePos x="0" y="0"/>
                <wp:positionH relativeFrom="column">
                  <wp:posOffset>-120015</wp:posOffset>
                </wp:positionH>
                <wp:positionV relativeFrom="paragraph">
                  <wp:posOffset>208915</wp:posOffset>
                </wp:positionV>
                <wp:extent cx="3448050" cy="1552575"/>
                <wp:effectExtent l="0" t="0" r="0" b="9525"/>
                <wp:wrapNone/>
                <wp:docPr id="3"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91C" w:rsidRPr="00010FF8" w:rsidRDefault="003D091C" w:rsidP="00D74687">
                            <w:pPr>
                              <w:pStyle w:val="a5"/>
                              <w:jc w:val="both"/>
                              <w:rPr>
                                <w:rFonts w:ascii="Times New Roman" w:hAnsi="Times New Roman" w:cs="Times New Roman"/>
                                <w:sz w:val="28"/>
                                <w:szCs w:val="28"/>
                              </w:rPr>
                            </w:pPr>
                            <w:r w:rsidRPr="00010FF8">
                              <w:rPr>
                                <w:rFonts w:ascii="Times New Roman" w:hAnsi="Times New Roman" w:cs="Times New Roman"/>
                                <w:sz w:val="28"/>
                                <w:szCs w:val="28"/>
                                <w:lang w:eastAsia="ru-RU"/>
                              </w:rPr>
                              <w:t xml:space="preserve">Об утверждении </w:t>
                            </w:r>
                            <w:r w:rsidRPr="00010FF8">
                              <w:rPr>
                                <w:rFonts w:ascii="Times New Roman" w:hAnsi="Times New Roman" w:cs="Times New Roman"/>
                                <w:bCs/>
                                <w:sz w:val="28"/>
                                <w:szCs w:val="28"/>
                                <w:lang w:eastAsia="ru-RU"/>
                              </w:rPr>
                              <w:t xml:space="preserve">Положения (регламента) о  контрактном управляющем </w:t>
                            </w:r>
                            <w:r w:rsidRPr="00010FF8">
                              <w:rPr>
                                <w:rFonts w:ascii="Times New Roman" w:hAnsi="Times New Roman" w:cs="Times New Roman"/>
                                <w:sz w:val="28"/>
                                <w:szCs w:val="28"/>
                                <w:lang w:eastAsia="ru-RU"/>
                              </w:rPr>
                              <w:t>краевого государственного казенного учреждения «Центр по обеспечению деятельности Общественной палаты и Уполномоченных Камчатского края»</w:t>
                            </w:r>
                          </w:p>
                          <w:p w:rsidR="003D091C" w:rsidRDefault="003D091C" w:rsidP="00845C8B">
                            <w:pPr>
                              <w:jc w:val="both"/>
                              <w:rPr>
                                <w:sz w:val="28"/>
                                <w:szCs w:val="28"/>
                              </w:rPr>
                            </w:pPr>
                          </w:p>
                          <w:p w:rsidR="003D091C" w:rsidRDefault="003D091C" w:rsidP="00845C8B">
                            <w:pPr>
                              <w:jc w:val="both"/>
                              <w:rPr>
                                <w:i/>
                              </w:rPr>
                            </w:pPr>
                          </w:p>
                          <w:p w:rsidR="003D091C" w:rsidRDefault="003D091C" w:rsidP="00845C8B">
                            <w:pPr>
                              <w:jc w:val="both"/>
                              <w:rPr>
                                <w:sz w:val="28"/>
                                <w:szCs w:val="28"/>
                              </w:rPr>
                            </w:pPr>
                          </w:p>
                          <w:p w:rsidR="003D091C" w:rsidRDefault="003D091C" w:rsidP="00845C8B">
                            <w:pPr>
                              <w:rPr>
                                <w:sz w:val="16"/>
                                <w:szCs w:val="28"/>
                              </w:rPr>
                            </w:pPr>
                          </w:p>
                          <w:p w:rsidR="003D091C" w:rsidRDefault="003D091C" w:rsidP="00845C8B">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2801C" id="_x0000_t202" coordsize="21600,21600" o:spt="202" path="m,l,21600r21600,l21600,xe">
                <v:stroke joinstyle="miter"/>
                <v:path gradientshapeok="t" o:connecttype="rect"/>
              </v:shapetype>
              <v:shape id="Поле 5" o:spid="_x0000_s1027" type="#_x0000_t202" style="position:absolute;margin-left:-9.45pt;margin-top:16.45pt;width:271.5pt;height:12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NLkwIAABcFAAAOAAAAZHJzL2Uyb0RvYy54bWysVF2O0zAQfkfiDpbfu0m6ybaJNl3tthQh&#10;LT/SwgFc22ksEtvYbpMFcRZOwRMSZ+iRGDtttywgIUQeHNsz/jwz3ze+vOrbBm25sULJEidnMUZc&#10;UsWEXJf43dvlaIqRdUQy0ijJS3zPLb6aPX1y2emCj1WtGsYNAhBpi06XuHZOF1Fkac1bYs+U5hKM&#10;lTItcbA064gZ0gF620TjOL6IOmWYNopya2F3MRjxLOBXFafudVVZ7lBTYojNhdGEceXHaHZJirUh&#10;uhZ0Hwb5hyhaIiRceoRaEEfQxohfoFpBjbKqcmdUtZGqKkF5yAGySeJH2dzVRPOQCxTH6mOZ7P+D&#10;pa+2bwwSrMTnGEnSAkW7L7vvu2+7ryjz1em0LcDpToOb629UDyyHTK2+VfS9RVLNayLX/NoY1dWc&#10;MIgu8Sejk6MDjvUgq+6lYnAN2TgVgPrKtL50UAwE6MDS/ZEZ3jtEYfM8TadxBiYKtiTLxtkkRBeR&#10;4nBcG+uec9UiPymxAeoDPNneWufDIcXBxd9mVSPYUjRNWJj1at4YtCUgk2X4QgaP3BrpnaXyxwbE&#10;YQeihDu8zccbaP+UJ+M0vhnno+XFdDJKl2k2yifxdBQn+U1+Ead5ulh+9gEmaVELxri8FZIfJJik&#10;f0fxvhkG8QQRoq7EOdRn4OiPScbh+12SrXDQkY1oSzw9OpHCM/tMMkibFI6IZphHP4cfqgw1OPxD&#10;VYIOPPWDCFy/6oPggki8RlaK3YMwjALagGJ4TWBSK/MRow46s8T2w4YYjlHzQoK48iRNfSuHRZpN&#10;xrAwp5bVqYVIClAldhgN07kb2n+jjVjXcNMgZ6muQZCVCFJ5iGovY+i+kNP+pfDtfboOXg/v2ewH&#10;AAAA//8DAFBLAwQUAAYACAAAACEAQiNkiOAAAAAKAQAADwAAAGRycy9kb3ducmV2LnhtbEyPwU6D&#10;QBCG7ya+w2ZMvJh2AWlpkaFRE43X1j7Awm6ByM4Sdlvo2zue7GkymS//fH+xm20vLmb0nSOEeBmB&#10;MFQ73VGDcPz+WGxA+KBIq96RQbgaD7vy/q5QuXYT7c3lEBrBIeRzhdCGMORS+ro1VvmlGwzx7eRG&#10;qwKvYyP1qCYOt71MomgtreqIP7RqMO+tqX8OZ4tw+pqeVtup+gzHbJ+u31SXVe6K+Pgwv76ACGYO&#10;/zD86bM6lOxUuTNpL3qERbzZMorwnPBkYJWkMYgKIcmyFGRZyNsK5S8AAAD//wMAUEsBAi0AFAAG&#10;AAgAAAAhALaDOJL+AAAA4QEAABMAAAAAAAAAAAAAAAAAAAAAAFtDb250ZW50X1R5cGVzXS54bWxQ&#10;SwECLQAUAAYACAAAACEAOP0h/9YAAACUAQAACwAAAAAAAAAAAAAAAAAvAQAAX3JlbHMvLnJlbHNQ&#10;SwECLQAUAAYACAAAACEAF3gTS5MCAAAXBQAADgAAAAAAAAAAAAAAAAAuAgAAZHJzL2Uyb0RvYy54&#10;bWxQSwECLQAUAAYACAAAACEAQiNkiOAAAAAKAQAADwAAAAAAAAAAAAAAAADtBAAAZHJzL2Rvd25y&#10;ZXYueG1sUEsFBgAAAAAEAAQA8wAAAPoFAAAAAA==&#10;" stroked="f">
                <v:textbox>
                  <w:txbxContent>
                    <w:p w:rsidR="003D091C" w:rsidRPr="00010FF8" w:rsidRDefault="003D091C" w:rsidP="00D74687">
                      <w:pPr>
                        <w:pStyle w:val="a5"/>
                        <w:jc w:val="both"/>
                        <w:rPr>
                          <w:rFonts w:ascii="Times New Roman" w:hAnsi="Times New Roman" w:cs="Times New Roman"/>
                          <w:sz w:val="28"/>
                          <w:szCs w:val="28"/>
                        </w:rPr>
                      </w:pPr>
                      <w:r w:rsidRPr="00010FF8">
                        <w:rPr>
                          <w:rFonts w:ascii="Times New Roman" w:hAnsi="Times New Roman" w:cs="Times New Roman"/>
                          <w:sz w:val="28"/>
                          <w:szCs w:val="28"/>
                          <w:lang w:eastAsia="ru-RU"/>
                        </w:rPr>
                        <w:t xml:space="preserve">Об утверждении </w:t>
                      </w:r>
                      <w:r w:rsidRPr="00010FF8">
                        <w:rPr>
                          <w:rFonts w:ascii="Times New Roman" w:hAnsi="Times New Roman" w:cs="Times New Roman"/>
                          <w:bCs/>
                          <w:sz w:val="28"/>
                          <w:szCs w:val="28"/>
                          <w:lang w:eastAsia="ru-RU"/>
                        </w:rPr>
                        <w:t xml:space="preserve">Положения (регламента) </w:t>
                      </w:r>
                      <w:proofErr w:type="gramStart"/>
                      <w:r w:rsidRPr="00010FF8">
                        <w:rPr>
                          <w:rFonts w:ascii="Times New Roman" w:hAnsi="Times New Roman" w:cs="Times New Roman"/>
                          <w:bCs/>
                          <w:sz w:val="28"/>
                          <w:szCs w:val="28"/>
                          <w:lang w:eastAsia="ru-RU"/>
                        </w:rPr>
                        <w:t>о  контрактном</w:t>
                      </w:r>
                      <w:proofErr w:type="gramEnd"/>
                      <w:r w:rsidRPr="00010FF8">
                        <w:rPr>
                          <w:rFonts w:ascii="Times New Roman" w:hAnsi="Times New Roman" w:cs="Times New Roman"/>
                          <w:bCs/>
                          <w:sz w:val="28"/>
                          <w:szCs w:val="28"/>
                          <w:lang w:eastAsia="ru-RU"/>
                        </w:rPr>
                        <w:t xml:space="preserve"> управляющем </w:t>
                      </w:r>
                      <w:r w:rsidRPr="00010FF8">
                        <w:rPr>
                          <w:rFonts w:ascii="Times New Roman" w:hAnsi="Times New Roman" w:cs="Times New Roman"/>
                          <w:sz w:val="28"/>
                          <w:szCs w:val="28"/>
                          <w:lang w:eastAsia="ru-RU"/>
                        </w:rPr>
                        <w:t>краевого государственного казенного учреждения «Центр по обеспечению деятельности Общественной палаты и Уполномоченных Камчатского края»</w:t>
                      </w:r>
                    </w:p>
                    <w:p w:rsidR="003D091C" w:rsidRDefault="003D091C" w:rsidP="00845C8B">
                      <w:pPr>
                        <w:jc w:val="both"/>
                        <w:rPr>
                          <w:sz w:val="28"/>
                          <w:szCs w:val="28"/>
                        </w:rPr>
                      </w:pPr>
                    </w:p>
                    <w:p w:rsidR="003D091C" w:rsidRDefault="003D091C" w:rsidP="00845C8B">
                      <w:pPr>
                        <w:jc w:val="both"/>
                        <w:rPr>
                          <w:i/>
                        </w:rPr>
                      </w:pPr>
                    </w:p>
                    <w:p w:rsidR="003D091C" w:rsidRDefault="003D091C" w:rsidP="00845C8B">
                      <w:pPr>
                        <w:jc w:val="both"/>
                        <w:rPr>
                          <w:sz w:val="28"/>
                          <w:szCs w:val="28"/>
                        </w:rPr>
                      </w:pPr>
                    </w:p>
                    <w:p w:rsidR="003D091C" w:rsidRDefault="003D091C" w:rsidP="00845C8B">
                      <w:pPr>
                        <w:rPr>
                          <w:sz w:val="16"/>
                          <w:szCs w:val="28"/>
                        </w:rPr>
                      </w:pPr>
                    </w:p>
                    <w:p w:rsidR="003D091C" w:rsidRDefault="003D091C" w:rsidP="00845C8B">
                      <w:pPr>
                        <w:rPr>
                          <w:szCs w:val="28"/>
                        </w:rPr>
                      </w:pPr>
                    </w:p>
                  </w:txbxContent>
                </v:textbox>
              </v:shape>
            </w:pict>
          </mc:Fallback>
        </mc:AlternateContent>
      </w:r>
    </w:p>
    <w:p w:rsidR="00845C8B" w:rsidRPr="00845C8B" w:rsidRDefault="00845C8B" w:rsidP="00845C8B">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845C8B" w:rsidRPr="00845C8B" w:rsidRDefault="00845C8B" w:rsidP="00845C8B">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p>
    <w:p w:rsidR="00845C8B" w:rsidRPr="00845C8B" w:rsidRDefault="00845C8B" w:rsidP="00845C8B">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845C8B" w:rsidRPr="00845C8B" w:rsidRDefault="00845C8B" w:rsidP="00845C8B">
      <w:pPr>
        <w:autoSpaceDE w:val="0"/>
        <w:autoSpaceDN w:val="0"/>
        <w:adjustRightInd w:val="0"/>
        <w:ind w:firstLine="540"/>
        <w:jc w:val="both"/>
        <w:rPr>
          <w:rFonts w:ascii="Times New Roman" w:eastAsia="Calibri" w:hAnsi="Times New Roman" w:cs="Times New Roman"/>
          <w:sz w:val="28"/>
          <w:szCs w:val="28"/>
        </w:rPr>
      </w:pPr>
    </w:p>
    <w:p w:rsidR="00845C8B" w:rsidRPr="00845C8B" w:rsidRDefault="00845C8B" w:rsidP="00845C8B">
      <w:pPr>
        <w:autoSpaceDE w:val="0"/>
        <w:autoSpaceDN w:val="0"/>
        <w:adjustRightInd w:val="0"/>
        <w:ind w:firstLine="540"/>
        <w:jc w:val="both"/>
        <w:rPr>
          <w:rFonts w:ascii="Times New Roman" w:eastAsia="Calibri" w:hAnsi="Times New Roman" w:cs="Times New Roman"/>
          <w:sz w:val="28"/>
          <w:szCs w:val="28"/>
        </w:rPr>
      </w:pPr>
    </w:p>
    <w:p w:rsidR="002A45BB" w:rsidRDefault="002A45BB" w:rsidP="00845C8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2A45BB" w:rsidRPr="002A45BB" w:rsidRDefault="00635A62" w:rsidP="00635A62">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lang w:eastAsia="ru-RU"/>
        </w:rPr>
      </w:pPr>
      <w:r w:rsidRPr="00635A62">
        <w:rPr>
          <w:rFonts w:ascii="Times New Roman" w:eastAsia="Times New Roman" w:hAnsi="Times New Roman" w:cs="Times New Roman"/>
          <w:sz w:val="28"/>
          <w:szCs w:val="28"/>
          <w:lang w:eastAsia="ru-RU"/>
        </w:rPr>
        <w:t>В соответствии с</w:t>
      </w:r>
      <w:r w:rsidR="00664169" w:rsidRPr="00664169">
        <w:rPr>
          <w:rFonts w:ascii="Times New Roman" w:eastAsia="Times New Roman" w:hAnsi="Times New Roman" w:cs="Times New Roman"/>
          <w:sz w:val="28"/>
          <w:szCs w:val="28"/>
          <w:lang w:eastAsia="ru-RU"/>
        </w:rPr>
        <w:t xml:space="preserve">о статьей 38 </w:t>
      </w:r>
      <w:r w:rsidRPr="00635A62">
        <w:rPr>
          <w:rFonts w:ascii="Times New Roman" w:eastAsia="Times New Roman" w:hAnsi="Times New Roman" w:cs="Times New Roman"/>
          <w:sz w:val="28"/>
          <w:szCs w:val="28"/>
          <w:lang w:eastAsia="ru-RU"/>
        </w:rPr>
        <w:t>Федеральн</w:t>
      </w:r>
      <w:r w:rsidR="00664169">
        <w:rPr>
          <w:rFonts w:ascii="Times New Roman" w:eastAsia="Times New Roman" w:hAnsi="Times New Roman" w:cs="Times New Roman"/>
          <w:sz w:val="28"/>
          <w:szCs w:val="28"/>
          <w:lang w:eastAsia="ru-RU"/>
        </w:rPr>
        <w:t>ого</w:t>
      </w:r>
      <w:r w:rsidRPr="00635A62">
        <w:rPr>
          <w:rFonts w:ascii="Times New Roman" w:eastAsia="Times New Roman" w:hAnsi="Times New Roman" w:cs="Times New Roman"/>
          <w:sz w:val="28"/>
          <w:szCs w:val="28"/>
          <w:lang w:eastAsia="ru-RU"/>
        </w:rPr>
        <w:t xml:space="preserve"> закон</w:t>
      </w:r>
      <w:r w:rsidR="00664169">
        <w:rPr>
          <w:rFonts w:ascii="Times New Roman" w:eastAsia="Times New Roman" w:hAnsi="Times New Roman" w:cs="Times New Roman"/>
          <w:sz w:val="28"/>
          <w:szCs w:val="28"/>
          <w:lang w:eastAsia="ru-RU"/>
        </w:rPr>
        <w:t>а</w:t>
      </w:r>
      <w:r w:rsidRPr="00635A62">
        <w:rPr>
          <w:rFonts w:ascii="Times New Roman" w:eastAsia="Times New Roman" w:hAnsi="Times New Roman" w:cs="Times New Roman"/>
          <w:sz w:val="28"/>
          <w:szCs w:val="28"/>
          <w:lang w:eastAsia="ru-RU"/>
        </w:rPr>
        <w:t xml:space="preserve"> от 05.04.2013 № 44-ФЗ </w:t>
      </w:r>
      <w:r w:rsidR="00973A09">
        <w:rPr>
          <w:rFonts w:ascii="Times New Roman" w:eastAsia="Times New Roman" w:hAnsi="Times New Roman" w:cs="Times New Roman"/>
          <w:sz w:val="28"/>
          <w:szCs w:val="28"/>
          <w:lang w:eastAsia="ru-RU"/>
        </w:rPr>
        <w:t>«</w:t>
      </w:r>
      <w:r w:rsidRPr="00635A62">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00973A09">
        <w:rPr>
          <w:rFonts w:ascii="Times New Roman" w:eastAsia="Times New Roman" w:hAnsi="Times New Roman" w:cs="Times New Roman"/>
          <w:sz w:val="28"/>
          <w:szCs w:val="28"/>
          <w:lang w:eastAsia="ru-RU"/>
        </w:rPr>
        <w:t>»</w:t>
      </w:r>
      <w:r w:rsidRPr="00635A62">
        <w:rPr>
          <w:rFonts w:ascii="Times New Roman" w:eastAsia="Times New Roman" w:hAnsi="Times New Roman" w:cs="Times New Roman"/>
          <w:sz w:val="28"/>
          <w:szCs w:val="28"/>
          <w:lang w:eastAsia="ru-RU"/>
        </w:rPr>
        <w:t xml:space="preserve">, </w:t>
      </w:r>
      <w:r w:rsidRPr="002A45BB">
        <w:rPr>
          <w:rFonts w:ascii="Times New Roman" w:eastAsia="Times New Roman" w:hAnsi="Times New Roman" w:cs="Times New Roman"/>
          <w:spacing w:val="2"/>
          <w:sz w:val="28"/>
          <w:szCs w:val="28"/>
          <w:lang w:eastAsia="ru-RU"/>
        </w:rPr>
        <w:t xml:space="preserve">Законом Камчатского края от 19.01.2018 № 189 </w:t>
      </w:r>
      <w:r w:rsidR="00973A09">
        <w:rPr>
          <w:rFonts w:ascii="Times New Roman" w:eastAsia="Times New Roman" w:hAnsi="Times New Roman" w:cs="Times New Roman"/>
          <w:spacing w:val="2"/>
          <w:sz w:val="28"/>
          <w:szCs w:val="28"/>
          <w:lang w:eastAsia="ru-RU"/>
        </w:rPr>
        <w:t>«</w:t>
      </w:r>
      <w:r w:rsidRPr="002A45BB">
        <w:rPr>
          <w:rFonts w:ascii="Times New Roman" w:eastAsia="Times New Roman" w:hAnsi="Times New Roman" w:cs="Times New Roman"/>
          <w:spacing w:val="2"/>
          <w:sz w:val="28"/>
          <w:szCs w:val="28"/>
          <w:lang w:eastAsia="ru-RU"/>
        </w:rPr>
        <w:t>О вопросах обеспечения деятельности Общественной палаты Камчатского края и Уполномоченных в Камчатском крае и о внесении изменений в отдельные законодательные акты Камчатского края</w:t>
      </w:r>
      <w:r w:rsidR="00973A09">
        <w:rPr>
          <w:rFonts w:ascii="Times New Roman" w:eastAsia="Times New Roman" w:hAnsi="Times New Roman" w:cs="Times New Roman"/>
          <w:spacing w:val="2"/>
          <w:sz w:val="28"/>
          <w:szCs w:val="28"/>
          <w:lang w:eastAsia="ru-RU"/>
        </w:rPr>
        <w:t>»</w:t>
      </w:r>
      <w:r w:rsidRPr="002A45BB">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xml:space="preserve"> </w:t>
      </w:r>
      <w:r w:rsidR="002A45BB" w:rsidRPr="002A45BB">
        <w:rPr>
          <w:rFonts w:ascii="Times New Roman" w:eastAsia="Courier New" w:hAnsi="Times New Roman" w:cs="Times New Roman"/>
          <w:sz w:val="28"/>
          <w:szCs w:val="28"/>
          <w:lang w:eastAsia="ru-RU"/>
        </w:rPr>
        <w:t>Уставом</w:t>
      </w:r>
      <w:r w:rsidR="002A45BB" w:rsidRPr="002A45BB">
        <w:rPr>
          <w:rFonts w:ascii="Times New Roman" w:eastAsia="Times New Roman" w:hAnsi="Times New Roman" w:cs="Times New Roman"/>
          <w:sz w:val="28"/>
          <w:szCs w:val="28"/>
          <w:lang w:eastAsia="ru-RU"/>
        </w:rPr>
        <w:t xml:space="preserve"> краевого государственного казенного учреждения </w:t>
      </w:r>
      <w:r w:rsidR="00973A09">
        <w:rPr>
          <w:rFonts w:ascii="Times New Roman" w:eastAsia="Times New Roman" w:hAnsi="Times New Roman" w:cs="Times New Roman"/>
          <w:sz w:val="28"/>
          <w:szCs w:val="28"/>
          <w:lang w:eastAsia="ru-RU"/>
        </w:rPr>
        <w:t>«</w:t>
      </w:r>
      <w:r w:rsidR="002A45BB" w:rsidRPr="002A45BB">
        <w:rPr>
          <w:rFonts w:ascii="Times New Roman" w:eastAsia="Times New Roman" w:hAnsi="Times New Roman" w:cs="Times New Roman"/>
          <w:sz w:val="28"/>
          <w:szCs w:val="28"/>
          <w:lang w:eastAsia="ru-RU"/>
        </w:rPr>
        <w:t>Центр по обеспечению деятельности Общественной палаты и Уполномоченных Камчатского края</w:t>
      </w:r>
      <w:r w:rsidR="00973A09">
        <w:rPr>
          <w:rFonts w:ascii="Times New Roman" w:eastAsia="Times New Roman" w:hAnsi="Times New Roman" w:cs="Times New Roman"/>
          <w:sz w:val="28"/>
          <w:szCs w:val="28"/>
          <w:lang w:eastAsia="ru-RU"/>
        </w:rPr>
        <w:t>»</w:t>
      </w:r>
      <w:r w:rsidR="002A45BB" w:rsidRPr="002A45BB">
        <w:rPr>
          <w:rFonts w:ascii="Times New Roman" w:eastAsia="Courier New" w:hAnsi="Times New Roman" w:cs="Times New Roman"/>
          <w:sz w:val="28"/>
          <w:szCs w:val="28"/>
          <w:lang w:eastAsia="ru-RU"/>
        </w:rPr>
        <w:t xml:space="preserve"> и </w:t>
      </w:r>
      <w:r w:rsidR="002A45BB" w:rsidRPr="002A45BB">
        <w:rPr>
          <w:rFonts w:ascii="Times New Roman" w:eastAsia="Times New Roman" w:hAnsi="Times New Roman" w:cs="Times New Roman"/>
          <w:spacing w:val="2"/>
          <w:sz w:val="28"/>
          <w:szCs w:val="28"/>
          <w:lang w:eastAsia="ru-RU"/>
        </w:rPr>
        <w:t>приказом Агентства по внутренней политике Камчатского края от 19.04.2018 № 40-п</w:t>
      </w:r>
    </w:p>
    <w:p w:rsidR="00635A62" w:rsidRDefault="00635A62" w:rsidP="002A45BB">
      <w:pPr>
        <w:spacing w:after="0" w:line="240" w:lineRule="auto"/>
        <w:ind w:firstLine="709"/>
        <w:jc w:val="both"/>
        <w:rPr>
          <w:rFonts w:ascii="Times New Roman" w:eastAsia="Times New Roman" w:hAnsi="Times New Roman" w:cs="Times New Roman"/>
          <w:sz w:val="28"/>
          <w:szCs w:val="28"/>
          <w:lang w:eastAsia="ru-RU"/>
        </w:rPr>
      </w:pPr>
    </w:p>
    <w:p w:rsidR="002A45BB" w:rsidRPr="002A45BB" w:rsidRDefault="002A45BB" w:rsidP="002A45BB">
      <w:pPr>
        <w:spacing w:after="0" w:line="240" w:lineRule="auto"/>
        <w:ind w:firstLine="709"/>
        <w:jc w:val="both"/>
        <w:rPr>
          <w:rFonts w:ascii="Times New Roman" w:eastAsia="Times New Roman" w:hAnsi="Times New Roman" w:cs="Times New Roman"/>
          <w:sz w:val="28"/>
          <w:szCs w:val="28"/>
          <w:lang w:eastAsia="ru-RU"/>
        </w:rPr>
      </w:pPr>
      <w:r w:rsidRPr="002A45BB">
        <w:rPr>
          <w:rFonts w:ascii="Times New Roman" w:eastAsia="Times New Roman" w:hAnsi="Times New Roman" w:cs="Times New Roman"/>
          <w:sz w:val="28"/>
          <w:szCs w:val="28"/>
          <w:lang w:eastAsia="ru-RU"/>
        </w:rPr>
        <w:t>ПРИКАЗЫВАЮ:</w:t>
      </w:r>
    </w:p>
    <w:p w:rsidR="00845C8B" w:rsidRPr="00D41CF9" w:rsidRDefault="00845C8B" w:rsidP="00845C8B">
      <w:pPr>
        <w:overflowPunct w:val="0"/>
        <w:autoSpaceDE w:val="0"/>
        <w:autoSpaceDN w:val="0"/>
        <w:adjustRightInd w:val="0"/>
        <w:spacing w:after="0" w:line="240" w:lineRule="auto"/>
        <w:ind w:firstLine="708"/>
        <w:jc w:val="both"/>
        <w:textAlignment w:val="baseline"/>
        <w:rPr>
          <w:rFonts w:ascii="Times New Roman" w:eastAsiaTheme="minorEastAsia" w:hAnsi="Times New Roman" w:cs="Times New Roman"/>
          <w:color w:val="FF0000"/>
          <w:sz w:val="28"/>
          <w:szCs w:val="28"/>
          <w:lang w:eastAsia="ru-RU"/>
        </w:rPr>
      </w:pPr>
    </w:p>
    <w:p w:rsidR="00845C8B" w:rsidRPr="00973A09" w:rsidRDefault="002A45BB" w:rsidP="00010FF8">
      <w:pPr>
        <w:pStyle w:val="a5"/>
        <w:ind w:firstLine="708"/>
        <w:jc w:val="both"/>
        <w:rPr>
          <w:rFonts w:ascii="Times New Roman" w:eastAsiaTheme="minorEastAsia" w:hAnsi="Times New Roman" w:cs="Times New Roman"/>
          <w:sz w:val="28"/>
          <w:szCs w:val="28"/>
          <w:lang w:eastAsia="ru-RU"/>
        </w:rPr>
      </w:pPr>
      <w:r w:rsidRPr="00973A09">
        <w:rPr>
          <w:rFonts w:ascii="Times New Roman" w:eastAsiaTheme="minorEastAsia" w:hAnsi="Times New Roman" w:cs="Times New Roman"/>
          <w:sz w:val="28"/>
          <w:szCs w:val="28"/>
          <w:lang w:eastAsia="ru-RU"/>
        </w:rPr>
        <w:t>1</w:t>
      </w:r>
      <w:r w:rsidR="00845C8B" w:rsidRPr="00973A09">
        <w:rPr>
          <w:rFonts w:ascii="Times New Roman" w:eastAsiaTheme="minorEastAsia" w:hAnsi="Times New Roman" w:cs="Times New Roman"/>
          <w:sz w:val="28"/>
          <w:szCs w:val="28"/>
          <w:lang w:eastAsia="ru-RU"/>
        </w:rPr>
        <w:t xml:space="preserve">. Утвердить </w:t>
      </w:r>
      <w:r w:rsidR="00010FF8">
        <w:rPr>
          <w:rFonts w:ascii="Times New Roman" w:hAnsi="Times New Roman" w:cs="Times New Roman"/>
          <w:bCs/>
          <w:sz w:val="28"/>
          <w:szCs w:val="28"/>
          <w:lang w:eastAsia="ru-RU"/>
        </w:rPr>
        <w:t>Положение</w:t>
      </w:r>
      <w:r w:rsidR="00010FF8" w:rsidRPr="00010FF8">
        <w:rPr>
          <w:rFonts w:ascii="Times New Roman" w:hAnsi="Times New Roman" w:cs="Times New Roman"/>
          <w:bCs/>
          <w:sz w:val="28"/>
          <w:szCs w:val="28"/>
          <w:lang w:eastAsia="ru-RU"/>
        </w:rPr>
        <w:t xml:space="preserve"> (регламент) о  контрактном управляющем </w:t>
      </w:r>
      <w:r w:rsidR="00010FF8" w:rsidRPr="00010FF8">
        <w:rPr>
          <w:rFonts w:ascii="Times New Roman" w:hAnsi="Times New Roman" w:cs="Times New Roman"/>
          <w:sz w:val="28"/>
          <w:szCs w:val="28"/>
          <w:lang w:eastAsia="ru-RU"/>
        </w:rPr>
        <w:t>краевого государственного казенного учреждения «Центр по обеспечению деятельности Общественной палаты и Уполномоченных Камчатского края»</w:t>
      </w:r>
      <w:r w:rsidR="00395A44" w:rsidRPr="00973A09">
        <w:rPr>
          <w:rFonts w:ascii="Times New Roman" w:hAnsi="Times New Roman" w:cs="Times New Roman"/>
          <w:sz w:val="28"/>
          <w:szCs w:val="28"/>
        </w:rPr>
        <w:t xml:space="preserve">, </w:t>
      </w:r>
      <w:r w:rsidR="00845C8B" w:rsidRPr="00973A09">
        <w:rPr>
          <w:rFonts w:ascii="Times New Roman" w:eastAsiaTheme="minorEastAsia" w:hAnsi="Times New Roman" w:cs="Times New Roman"/>
          <w:sz w:val="28"/>
          <w:szCs w:val="28"/>
          <w:lang w:eastAsia="ru-RU"/>
        </w:rPr>
        <w:t>согласно приложению.</w:t>
      </w:r>
    </w:p>
    <w:p w:rsidR="00AE21AB" w:rsidRPr="0082357A" w:rsidRDefault="004234A6" w:rsidP="00A2450C">
      <w:pPr>
        <w:pStyle w:val="a5"/>
        <w:ind w:firstLine="709"/>
        <w:jc w:val="both"/>
        <w:rPr>
          <w:rFonts w:ascii="Times New Roman" w:hAnsi="Times New Roman" w:cs="Times New Roman"/>
          <w:sz w:val="28"/>
          <w:szCs w:val="28"/>
          <w:lang w:eastAsia="ru-RU"/>
        </w:rPr>
      </w:pPr>
      <w:r w:rsidRPr="0082357A">
        <w:rPr>
          <w:rFonts w:ascii="Times New Roman" w:hAnsi="Times New Roman" w:cs="Times New Roman"/>
          <w:sz w:val="28"/>
          <w:szCs w:val="28"/>
          <w:lang w:eastAsia="ru-RU"/>
        </w:rPr>
        <w:t>2</w:t>
      </w:r>
      <w:r w:rsidR="00845C8B" w:rsidRPr="0082357A">
        <w:rPr>
          <w:rFonts w:ascii="Times New Roman" w:hAnsi="Times New Roman" w:cs="Times New Roman"/>
          <w:sz w:val="28"/>
          <w:szCs w:val="28"/>
          <w:lang w:eastAsia="ru-RU"/>
        </w:rPr>
        <w:t>. Признать утратившим</w:t>
      </w:r>
      <w:r w:rsidR="00AE21AB" w:rsidRPr="0082357A">
        <w:rPr>
          <w:rFonts w:ascii="Times New Roman" w:hAnsi="Times New Roman" w:cs="Times New Roman"/>
          <w:sz w:val="28"/>
          <w:szCs w:val="28"/>
          <w:lang w:eastAsia="ru-RU"/>
        </w:rPr>
        <w:t>и</w:t>
      </w:r>
      <w:r w:rsidR="00845C8B" w:rsidRPr="0082357A">
        <w:rPr>
          <w:rFonts w:ascii="Times New Roman" w:hAnsi="Times New Roman" w:cs="Times New Roman"/>
          <w:sz w:val="28"/>
          <w:szCs w:val="28"/>
          <w:lang w:eastAsia="ru-RU"/>
        </w:rPr>
        <w:t xml:space="preserve"> силу</w:t>
      </w:r>
      <w:r w:rsidR="00AE21AB" w:rsidRPr="0082357A">
        <w:rPr>
          <w:rFonts w:ascii="Times New Roman" w:hAnsi="Times New Roman" w:cs="Times New Roman"/>
          <w:sz w:val="28"/>
          <w:szCs w:val="28"/>
          <w:lang w:eastAsia="ru-RU"/>
        </w:rPr>
        <w:t>:</w:t>
      </w:r>
    </w:p>
    <w:p w:rsidR="00AE21AB" w:rsidRPr="0082357A" w:rsidRDefault="00AE21AB" w:rsidP="00E4590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2357A">
        <w:rPr>
          <w:rFonts w:ascii="Times New Roman" w:hAnsi="Times New Roman" w:cs="Times New Roman"/>
          <w:sz w:val="28"/>
          <w:szCs w:val="28"/>
          <w:lang w:eastAsia="ru-RU"/>
        </w:rPr>
        <w:t xml:space="preserve">1) </w:t>
      </w:r>
      <w:r w:rsidR="00845C8B" w:rsidRPr="0082357A">
        <w:rPr>
          <w:rFonts w:ascii="Times New Roman" w:hAnsi="Times New Roman" w:cs="Times New Roman"/>
          <w:sz w:val="28"/>
          <w:szCs w:val="28"/>
          <w:lang w:eastAsia="ru-RU"/>
        </w:rPr>
        <w:t xml:space="preserve"> </w:t>
      </w:r>
      <w:r w:rsidR="002A45BB" w:rsidRPr="0082357A">
        <w:rPr>
          <w:rFonts w:ascii="Times New Roman" w:hAnsi="Times New Roman" w:cs="Times New Roman"/>
          <w:sz w:val="28"/>
          <w:szCs w:val="28"/>
          <w:lang w:eastAsia="ru-RU"/>
        </w:rPr>
        <w:t>р</w:t>
      </w:r>
      <w:r w:rsidR="002A45BB" w:rsidRPr="0082357A">
        <w:rPr>
          <w:rFonts w:ascii="Times New Roman" w:eastAsia="Calibri" w:hAnsi="Times New Roman" w:cs="Times New Roman"/>
          <w:sz w:val="28"/>
          <w:szCs w:val="28"/>
        </w:rPr>
        <w:t>аспоряжение Палаты Уполномоченных в К</w:t>
      </w:r>
      <w:r w:rsidR="00E4590A">
        <w:rPr>
          <w:rFonts w:ascii="Times New Roman" w:eastAsia="Calibri" w:hAnsi="Times New Roman" w:cs="Times New Roman"/>
          <w:sz w:val="28"/>
          <w:szCs w:val="28"/>
        </w:rPr>
        <w:t>амчатском крае от 21</w:t>
      </w:r>
      <w:r w:rsidR="00A2450C">
        <w:rPr>
          <w:rFonts w:ascii="Times New Roman" w:eastAsia="Calibri" w:hAnsi="Times New Roman" w:cs="Times New Roman"/>
          <w:sz w:val="28"/>
          <w:szCs w:val="28"/>
        </w:rPr>
        <w:t>.0</w:t>
      </w:r>
      <w:r w:rsidR="00E4590A">
        <w:rPr>
          <w:rFonts w:ascii="Times New Roman" w:eastAsia="Calibri" w:hAnsi="Times New Roman" w:cs="Times New Roman"/>
          <w:sz w:val="28"/>
          <w:szCs w:val="28"/>
        </w:rPr>
        <w:t>2</w:t>
      </w:r>
      <w:r w:rsidR="00A2450C">
        <w:rPr>
          <w:rFonts w:ascii="Times New Roman" w:eastAsia="Calibri" w:hAnsi="Times New Roman" w:cs="Times New Roman"/>
          <w:sz w:val="28"/>
          <w:szCs w:val="28"/>
        </w:rPr>
        <w:t xml:space="preserve">.2014 </w:t>
      </w:r>
      <w:r w:rsidR="00664169">
        <w:rPr>
          <w:rFonts w:ascii="Times New Roman" w:eastAsia="Calibri" w:hAnsi="Times New Roman" w:cs="Times New Roman"/>
          <w:sz w:val="28"/>
          <w:szCs w:val="28"/>
        </w:rPr>
        <w:t xml:space="preserve">           </w:t>
      </w:r>
      <w:r w:rsidR="00A2450C">
        <w:rPr>
          <w:rFonts w:ascii="Times New Roman" w:eastAsia="Calibri" w:hAnsi="Times New Roman" w:cs="Times New Roman"/>
          <w:sz w:val="28"/>
          <w:szCs w:val="28"/>
        </w:rPr>
        <w:t xml:space="preserve">№ </w:t>
      </w:r>
      <w:r w:rsidR="00E4590A">
        <w:rPr>
          <w:rFonts w:ascii="Times New Roman" w:eastAsia="Calibri" w:hAnsi="Times New Roman" w:cs="Times New Roman"/>
          <w:sz w:val="28"/>
          <w:szCs w:val="28"/>
        </w:rPr>
        <w:t>29</w:t>
      </w:r>
      <w:r w:rsidRPr="0082357A">
        <w:rPr>
          <w:rFonts w:ascii="Times New Roman" w:eastAsia="Calibri" w:hAnsi="Times New Roman" w:cs="Times New Roman"/>
          <w:sz w:val="28"/>
          <w:szCs w:val="28"/>
        </w:rPr>
        <w:t xml:space="preserve"> </w:t>
      </w:r>
      <w:r w:rsidR="00973A09">
        <w:rPr>
          <w:rFonts w:ascii="Times New Roman" w:hAnsi="Times New Roman" w:cs="Times New Roman"/>
          <w:sz w:val="28"/>
          <w:szCs w:val="28"/>
        </w:rPr>
        <w:t>«</w:t>
      </w:r>
      <w:r w:rsidR="00E4590A" w:rsidRPr="00E4590A">
        <w:rPr>
          <w:rFonts w:ascii="Times New Roman" w:eastAsia="Times New Roman" w:hAnsi="Times New Roman" w:cs="Times New Roman"/>
          <w:sz w:val="28"/>
          <w:szCs w:val="28"/>
          <w:lang w:eastAsia="ru-RU"/>
        </w:rPr>
        <w:t xml:space="preserve">Об утверждении </w:t>
      </w:r>
      <w:r w:rsidR="00E4590A" w:rsidRPr="00E4590A">
        <w:rPr>
          <w:rFonts w:ascii="Times New Roman" w:eastAsia="Times New Roman" w:hAnsi="Times New Roman" w:cs="Times New Roman"/>
          <w:bCs/>
          <w:sz w:val="28"/>
          <w:szCs w:val="28"/>
          <w:lang w:eastAsia="ru-RU"/>
        </w:rPr>
        <w:t>Положения (регламента) о  контрактном управляющем Палаты Уполномоченных в Камчатском крае</w:t>
      </w:r>
      <w:r w:rsidR="00973A09">
        <w:rPr>
          <w:rFonts w:ascii="Times New Roman" w:hAnsi="Times New Roman" w:cs="Times New Roman"/>
          <w:sz w:val="28"/>
          <w:szCs w:val="28"/>
          <w:lang w:eastAsia="ru-RU"/>
        </w:rPr>
        <w:t>»</w:t>
      </w:r>
      <w:r w:rsidRPr="0082357A">
        <w:rPr>
          <w:rFonts w:ascii="Times New Roman" w:hAnsi="Times New Roman" w:cs="Times New Roman"/>
          <w:sz w:val="28"/>
          <w:szCs w:val="28"/>
          <w:lang w:eastAsia="ru-RU"/>
        </w:rPr>
        <w:t>;</w:t>
      </w:r>
    </w:p>
    <w:p w:rsidR="00A2450C" w:rsidRPr="00A108DA" w:rsidRDefault="00AE21AB" w:rsidP="00E4590A">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2357A">
        <w:rPr>
          <w:rFonts w:ascii="Times New Roman" w:hAnsi="Times New Roman" w:cs="Times New Roman"/>
          <w:sz w:val="28"/>
          <w:szCs w:val="28"/>
          <w:lang w:eastAsia="ru-RU"/>
        </w:rPr>
        <w:t>2) р</w:t>
      </w:r>
      <w:r w:rsidRPr="0082357A">
        <w:rPr>
          <w:rFonts w:ascii="Times New Roman" w:eastAsia="Calibri" w:hAnsi="Times New Roman" w:cs="Times New Roman"/>
          <w:sz w:val="28"/>
          <w:szCs w:val="28"/>
        </w:rPr>
        <w:t>аспоряжение Палаты Уполно</w:t>
      </w:r>
      <w:r w:rsidR="00A2450C">
        <w:rPr>
          <w:rFonts w:ascii="Times New Roman" w:eastAsia="Calibri" w:hAnsi="Times New Roman" w:cs="Times New Roman"/>
          <w:sz w:val="28"/>
          <w:szCs w:val="28"/>
        </w:rPr>
        <w:t>моченных в Камчатском крае от 14</w:t>
      </w:r>
      <w:r w:rsidRPr="0082357A">
        <w:rPr>
          <w:rFonts w:ascii="Times New Roman" w:eastAsia="Calibri" w:hAnsi="Times New Roman" w:cs="Times New Roman"/>
          <w:sz w:val="28"/>
          <w:szCs w:val="28"/>
        </w:rPr>
        <w:t>.</w:t>
      </w:r>
      <w:r w:rsidR="00A2450C">
        <w:rPr>
          <w:rFonts w:ascii="Times New Roman" w:eastAsia="Calibri" w:hAnsi="Times New Roman" w:cs="Times New Roman"/>
          <w:sz w:val="28"/>
          <w:szCs w:val="28"/>
        </w:rPr>
        <w:t>10</w:t>
      </w:r>
      <w:r w:rsidRPr="0082357A">
        <w:rPr>
          <w:rFonts w:ascii="Times New Roman" w:eastAsia="Calibri" w:hAnsi="Times New Roman" w:cs="Times New Roman"/>
          <w:sz w:val="28"/>
          <w:szCs w:val="28"/>
        </w:rPr>
        <w:t>.201</w:t>
      </w:r>
      <w:r w:rsidR="00A2450C">
        <w:rPr>
          <w:rFonts w:ascii="Times New Roman" w:eastAsia="Calibri" w:hAnsi="Times New Roman" w:cs="Times New Roman"/>
          <w:sz w:val="28"/>
          <w:szCs w:val="28"/>
        </w:rPr>
        <w:t>4</w:t>
      </w:r>
      <w:r w:rsidRPr="0082357A">
        <w:rPr>
          <w:rFonts w:ascii="Times New Roman" w:eastAsia="Calibri" w:hAnsi="Times New Roman" w:cs="Times New Roman"/>
          <w:sz w:val="28"/>
          <w:szCs w:val="28"/>
        </w:rPr>
        <w:t xml:space="preserve"> </w:t>
      </w:r>
      <w:r w:rsidR="00664169">
        <w:rPr>
          <w:rFonts w:ascii="Times New Roman" w:eastAsia="Calibri" w:hAnsi="Times New Roman" w:cs="Times New Roman"/>
          <w:sz w:val="28"/>
          <w:szCs w:val="28"/>
        </w:rPr>
        <w:t xml:space="preserve">             </w:t>
      </w:r>
      <w:r w:rsidRPr="0082357A">
        <w:rPr>
          <w:rFonts w:ascii="Times New Roman" w:eastAsia="Calibri" w:hAnsi="Times New Roman" w:cs="Times New Roman"/>
          <w:sz w:val="28"/>
          <w:szCs w:val="28"/>
        </w:rPr>
        <w:lastRenderedPageBreak/>
        <w:t xml:space="preserve">№ </w:t>
      </w:r>
      <w:r w:rsidR="00E4590A">
        <w:rPr>
          <w:rFonts w:ascii="Times New Roman" w:eastAsia="Calibri" w:hAnsi="Times New Roman" w:cs="Times New Roman"/>
          <w:sz w:val="28"/>
          <w:szCs w:val="28"/>
        </w:rPr>
        <w:t>53</w:t>
      </w:r>
      <w:r w:rsidRPr="0082357A">
        <w:rPr>
          <w:rFonts w:ascii="Times New Roman" w:eastAsia="Calibri" w:hAnsi="Times New Roman" w:cs="Times New Roman"/>
          <w:sz w:val="28"/>
          <w:szCs w:val="28"/>
        </w:rPr>
        <w:t xml:space="preserve">  </w:t>
      </w:r>
      <w:r w:rsidR="00973A09">
        <w:rPr>
          <w:rFonts w:ascii="Times New Roman" w:hAnsi="Times New Roman" w:cs="Times New Roman"/>
          <w:sz w:val="28"/>
          <w:szCs w:val="28"/>
        </w:rPr>
        <w:t>«</w:t>
      </w:r>
      <w:r w:rsidR="00E4590A" w:rsidRPr="00E4590A">
        <w:rPr>
          <w:rFonts w:ascii="Times New Roman" w:eastAsia="Times New Roman" w:hAnsi="Times New Roman" w:cs="Times New Roman"/>
          <w:sz w:val="28"/>
          <w:szCs w:val="28"/>
          <w:lang w:eastAsia="ru-RU"/>
        </w:rPr>
        <w:t>О внесении изменений в приложение к Распоряжению Палаты Уполномоченных в Камчатском крае "Об утверждении Положения (регламента) о  контрактном управляющем Палаты Уполномоченных в Камчатском крае</w:t>
      </w:r>
      <w:r w:rsidR="00973A09">
        <w:rPr>
          <w:rFonts w:ascii="Times New Roman" w:eastAsia="Times New Roman" w:hAnsi="Times New Roman" w:cs="Times New Roman"/>
          <w:bCs/>
          <w:sz w:val="28"/>
          <w:szCs w:val="28"/>
          <w:lang w:eastAsia="ru-RU"/>
        </w:rPr>
        <w:t>»</w:t>
      </w:r>
      <w:r w:rsidR="00E4590A">
        <w:rPr>
          <w:rFonts w:ascii="Times New Roman" w:eastAsia="Times New Roman" w:hAnsi="Times New Roman" w:cs="Times New Roman"/>
          <w:bCs/>
          <w:sz w:val="28"/>
          <w:szCs w:val="28"/>
          <w:lang w:eastAsia="ru-RU"/>
        </w:rPr>
        <w:t>;</w:t>
      </w:r>
    </w:p>
    <w:p w:rsidR="00E4590A" w:rsidRDefault="00E4590A" w:rsidP="00E4590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82357A">
        <w:rPr>
          <w:rFonts w:ascii="Times New Roman" w:hAnsi="Times New Roman" w:cs="Times New Roman"/>
          <w:sz w:val="28"/>
          <w:szCs w:val="28"/>
          <w:lang w:eastAsia="ru-RU"/>
        </w:rPr>
        <w:t>) р</w:t>
      </w:r>
      <w:r w:rsidRPr="0082357A">
        <w:rPr>
          <w:rFonts w:ascii="Times New Roman" w:eastAsia="Calibri" w:hAnsi="Times New Roman" w:cs="Times New Roman"/>
          <w:sz w:val="28"/>
          <w:szCs w:val="28"/>
        </w:rPr>
        <w:t>аспоряжение Палаты Уполно</w:t>
      </w:r>
      <w:r>
        <w:rPr>
          <w:rFonts w:ascii="Times New Roman" w:eastAsia="Calibri" w:hAnsi="Times New Roman" w:cs="Times New Roman"/>
          <w:sz w:val="28"/>
          <w:szCs w:val="28"/>
        </w:rPr>
        <w:t>моченных в Камчатском крае от 10</w:t>
      </w:r>
      <w:r w:rsidRPr="0082357A">
        <w:rPr>
          <w:rFonts w:ascii="Times New Roman" w:eastAsia="Calibri" w:hAnsi="Times New Roman" w:cs="Times New Roman"/>
          <w:sz w:val="28"/>
          <w:szCs w:val="28"/>
        </w:rPr>
        <w:t>.</w:t>
      </w:r>
      <w:r>
        <w:rPr>
          <w:rFonts w:ascii="Times New Roman" w:eastAsia="Calibri" w:hAnsi="Times New Roman" w:cs="Times New Roman"/>
          <w:sz w:val="28"/>
          <w:szCs w:val="28"/>
        </w:rPr>
        <w:t>01</w:t>
      </w:r>
      <w:r w:rsidRPr="0082357A">
        <w:rPr>
          <w:rFonts w:ascii="Times New Roman" w:eastAsia="Calibri" w:hAnsi="Times New Roman" w:cs="Times New Roman"/>
          <w:sz w:val="28"/>
          <w:szCs w:val="28"/>
        </w:rPr>
        <w:t>.201</w:t>
      </w:r>
      <w:r>
        <w:rPr>
          <w:rFonts w:ascii="Times New Roman" w:eastAsia="Calibri" w:hAnsi="Times New Roman" w:cs="Times New Roman"/>
          <w:sz w:val="28"/>
          <w:szCs w:val="28"/>
        </w:rPr>
        <w:t>7</w:t>
      </w:r>
      <w:r w:rsidRPr="0082357A">
        <w:rPr>
          <w:rFonts w:ascii="Times New Roman" w:eastAsia="Calibri" w:hAnsi="Times New Roman" w:cs="Times New Roman"/>
          <w:sz w:val="28"/>
          <w:szCs w:val="28"/>
        </w:rPr>
        <w:t xml:space="preserve"> </w:t>
      </w:r>
      <w:r w:rsidR="00664169">
        <w:rPr>
          <w:rFonts w:ascii="Times New Roman" w:eastAsia="Calibri" w:hAnsi="Times New Roman" w:cs="Times New Roman"/>
          <w:sz w:val="28"/>
          <w:szCs w:val="28"/>
        </w:rPr>
        <w:t xml:space="preserve">              </w:t>
      </w:r>
      <w:r w:rsidRPr="0082357A">
        <w:rPr>
          <w:rFonts w:ascii="Times New Roman" w:eastAsia="Calibri" w:hAnsi="Times New Roman" w:cs="Times New Roman"/>
          <w:sz w:val="28"/>
          <w:szCs w:val="28"/>
        </w:rPr>
        <w:t xml:space="preserve">№ </w:t>
      </w:r>
      <w:r>
        <w:rPr>
          <w:rFonts w:ascii="Times New Roman" w:eastAsia="Calibri" w:hAnsi="Times New Roman" w:cs="Times New Roman"/>
          <w:sz w:val="28"/>
          <w:szCs w:val="28"/>
        </w:rPr>
        <w:t>16</w:t>
      </w:r>
      <w:r w:rsidRPr="0082357A">
        <w:rPr>
          <w:rFonts w:ascii="Times New Roman" w:eastAsia="Calibri" w:hAnsi="Times New Roman" w:cs="Times New Roman"/>
          <w:sz w:val="28"/>
          <w:szCs w:val="28"/>
        </w:rPr>
        <w:t xml:space="preserve">  </w:t>
      </w:r>
      <w:r>
        <w:rPr>
          <w:rFonts w:ascii="Times New Roman" w:hAnsi="Times New Roman" w:cs="Times New Roman"/>
          <w:sz w:val="28"/>
          <w:szCs w:val="28"/>
        </w:rPr>
        <w:t>«</w:t>
      </w:r>
      <w:r w:rsidRPr="00E4590A">
        <w:rPr>
          <w:rFonts w:ascii="Times New Roman" w:eastAsia="Times New Roman" w:hAnsi="Times New Roman" w:cs="Times New Roman"/>
          <w:sz w:val="28"/>
          <w:szCs w:val="28"/>
          <w:lang w:eastAsia="ru-RU"/>
        </w:rPr>
        <w:t xml:space="preserve">О внесении изменений в приложение     к  распоряжению Палаты Уполномоченных в Камчатском крае «Об утверждении </w:t>
      </w:r>
      <w:r w:rsidRPr="00E4590A">
        <w:rPr>
          <w:rFonts w:ascii="Times New Roman" w:eastAsia="Times New Roman" w:hAnsi="Times New Roman" w:cs="Times New Roman"/>
          <w:bCs/>
          <w:sz w:val="28"/>
          <w:szCs w:val="28"/>
          <w:lang w:eastAsia="ru-RU"/>
        </w:rPr>
        <w:t>Положения (регламента) о  контрактном управляющем Палаты Уполномоченных в Камчатском крае»</w:t>
      </w:r>
      <w:r>
        <w:rPr>
          <w:rFonts w:ascii="Times New Roman" w:eastAsia="Times New Roman" w:hAnsi="Times New Roman" w:cs="Times New Roman"/>
          <w:bCs/>
          <w:sz w:val="28"/>
          <w:szCs w:val="28"/>
          <w:lang w:eastAsia="ru-RU"/>
        </w:rPr>
        <w:t>;</w:t>
      </w:r>
      <w:r w:rsidRPr="00E4590A">
        <w:rPr>
          <w:rFonts w:ascii="Times New Roman" w:hAnsi="Times New Roman" w:cs="Times New Roman"/>
          <w:sz w:val="28"/>
          <w:szCs w:val="28"/>
          <w:lang w:eastAsia="ru-RU"/>
        </w:rPr>
        <w:t xml:space="preserve"> </w:t>
      </w:r>
    </w:p>
    <w:p w:rsidR="00E4590A" w:rsidRDefault="00E4590A" w:rsidP="00E4590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lang w:eastAsia="ru-RU"/>
        </w:rPr>
        <w:t xml:space="preserve">4) </w:t>
      </w:r>
      <w:r w:rsidRPr="0082357A">
        <w:rPr>
          <w:rFonts w:ascii="Times New Roman" w:hAnsi="Times New Roman" w:cs="Times New Roman"/>
          <w:sz w:val="28"/>
          <w:szCs w:val="28"/>
          <w:lang w:eastAsia="ru-RU"/>
        </w:rPr>
        <w:t>р</w:t>
      </w:r>
      <w:r w:rsidRPr="0082357A">
        <w:rPr>
          <w:rFonts w:ascii="Times New Roman" w:eastAsia="Calibri" w:hAnsi="Times New Roman" w:cs="Times New Roman"/>
          <w:sz w:val="28"/>
          <w:szCs w:val="28"/>
        </w:rPr>
        <w:t>аспоряжение Палаты Уполно</w:t>
      </w:r>
      <w:r>
        <w:rPr>
          <w:rFonts w:ascii="Times New Roman" w:eastAsia="Calibri" w:hAnsi="Times New Roman" w:cs="Times New Roman"/>
          <w:sz w:val="28"/>
          <w:szCs w:val="28"/>
        </w:rPr>
        <w:t>моченных в Камчатском крае от 01</w:t>
      </w:r>
      <w:r w:rsidRPr="0082357A">
        <w:rPr>
          <w:rFonts w:ascii="Times New Roman" w:eastAsia="Calibri" w:hAnsi="Times New Roman" w:cs="Times New Roman"/>
          <w:sz w:val="28"/>
          <w:szCs w:val="28"/>
        </w:rPr>
        <w:t>.</w:t>
      </w:r>
      <w:r>
        <w:rPr>
          <w:rFonts w:ascii="Times New Roman" w:eastAsia="Calibri" w:hAnsi="Times New Roman" w:cs="Times New Roman"/>
          <w:sz w:val="28"/>
          <w:szCs w:val="28"/>
        </w:rPr>
        <w:t>11</w:t>
      </w:r>
      <w:r w:rsidRPr="0082357A">
        <w:rPr>
          <w:rFonts w:ascii="Times New Roman" w:eastAsia="Calibri" w:hAnsi="Times New Roman" w:cs="Times New Roman"/>
          <w:sz w:val="28"/>
          <w:szCs w:val="28"/>
        </w:rPr>
        <w:t>.201</w:t>
      </w:r>
      <w:r>
        <w:rPr>
          <w:rFonts w:ascii="Times New Roman" w:eastAsia="Calibri" w:hAnsi="Times New Roman" w:cs="Times New Roman"/>
          <w:sz w:val="28"/>
          <w:szCs w:val="28"/>
        </w:rPr>
        <w:t>7</w:t>
      </w:r>
      <w:r w:rsidRPr="0082357A">
        <w:rPr>
          <w:rFonts w:ascii="Times New Roman" w:eastAsia="Calibri" w:hAnsi="Times New Roman" w:cs="Times New Roman"/>
          <w:sz w:val="28"/>
          <w:szCs w:val="28"/>
        </w:rPr>
        <w:t xml:space="preserve"> </w:t>
      </w:r>
      <w:r w:rsidR="00664169">
        <w:rPr>
          <w:rFonts w:ascii="Times New Roman" w:eastAsia="Calibri" w:hAnsi="Times New Roman" w:cs="Times New Roman"/>
          <w:sz w:val="28"/>
          <w:szCs w:val="28"/>
        </w:rPr>
        <w:t xml:space="preserve">              </w:t>
      </w:r>
      <w:r w:rsidRPr="0082357A">
        <w:rPr>
          <w:rFonts w:ascii="Times New Roman" w:eastAsia="Calibri" w:hAnsi="Times New Roman" w:cs="Times New Roman"/>
          <w:sz w:val="28"/>
          <w:szCs w:val="28"/>
        </w:rPr>
        <w:t xml:space="preserve">№ </w:t>
      </w:r>
      <w:r>
        <w:rPr>
          <w:rFonts w:ascii="Times New Roman" w:eastAsia="Calibri" w:hAnsi="Times New Roman" w:cs="Times New Roman"/>
          <w:sz w:val="28"/>
          <w:szCs w:val="28"/>
        </w:rPr>
        <w:t>53</w:t>
      </w:r>
      <w:r w:rsidRPr="0082357A">
        <w:rPr>
          <w:rFonts w:ascii="Times New Roman" w:eastAsia="Calibri" w:hAnsi="Times New Roman" w:cs="Times New Roman"/>
          <w:sz w:val="28"/>
          <w:szCs w:val="28"/>
        </w:rPr>
        <w:t xml:space="preserve">  </w:t>
      </w:r>
      <w:r>
        <w:rPr>
          <w:rFonts w:ascii="Times New Roman" w:hAnsi="Times New Roman" w:cs="Times New Roman"/>
          <w:sz w:val="28"/>
          <w:szCs w:val="28"/>
        </w:rPr>
        <w:t>«</w:t>
      </w:r>
      <w:r w:rsidRPr="00E4590A">
        <w:rPr>
          <w:rFonts w:ascii="Times New Roman" w:eastAsia="Times New Roman" w:hAnsi="Times New Roman" w:cs="Times New Roman"/>
          <w:sz w:val="28"/>
          <w:szCs w:val="28"/>
          <w:lang w:eastAsia="ru-RU"/>
        </w:rPr>
        <w:t xml:space="preserve">О внесении изменений в приложение  к  распоряжению Палаты Уполномоченных в Камчатском крае «Об утверждении </w:t>
      </w:r>
      <w:r w:rsidRPr="00E4590A">
        <w:rPr>
          <w:rFonts w:ascii="Times New Roman" w:eastAsia="Times New Roman" w:hAnsi="Times New Roman" w:cs="Times New Roman"/>
          <w:bCs/>
          <w:sz w:val="28"/>
          <w:szCs w:val="28"/>
          <w:lang w:eastAsia="ru-RU"/>
        </w:rPr>
        <w:t>Положения (регламента) о  контрактном управляющем Палаты Уполномоченных в Камчатском крае»</w:t>
      </w:r>
      <w:r>
        <w:rPr>
          <w:rFonts w:ascii="Times New Roman" w:eastAsia="Times New Roman" w:hAnsi="Times New Roman" w:cs="Times New Roman"/>
          <w:bCs/>
          <w:sz w:val="28"/>
          <w:szCs w:val="28"/>
          <w:lang w:eastAsia="ru-RU"/>
        </w:rPr>
        <w:t>;</w:t>
      </w:r>
    </w:p>
    <w:p w:rsidR="00E4590A" w:rsidRDefault="00E4590A" w:rsidP="00E4590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lang w:eastAsia="ru-RU"/>
        </w:rPr>
        <w:t xml:space="preserve">5) </w:t>
      </w:r>
      <w:r w:rsidRPr="0082357A">
        <w:rPr>
          <w:rFonts w:ascii="Times New Roman" w:hAnsi="Times New Roman" w:cs="Times New Roman"/>
          <w:sz w:val="28"/>
          <w:szCs w:val="28"/>
          <w:lang w:eastAsia="ru-RU"/>
        </w:rPr>
        <w:t>р</w:t>
      </w:r>
      <w:r w:rsidRPr="0082357A">
        <w:rPr>
          <w:rFonts w:ascii="Times New Roman" w:eastAsia="Calibri" w:hAnsi="Times New Roman" w:cs="Times New Roman"/>
          <w:sz w:val="28"/>
          <w:szCs w:val="28"/>
        </w:rPr>
        <w:t>аспоряжение Палаты Уполно</w:t>
      </w:r>
      <w:r>
        <w:rPr>
          <w:rFonts w:ascii="Times New Roman" w:eastAsia="Calibri" w:hAnsi="Times New Roman" w:cs="Times New Roman"/>
          <w:sz w:val="28"/>
          <w:szCs w:val="28"/>
        </w:rPr>
        <w:t>моченных в Камчатском крае от 09</w:t>
      </w:r>
      <w:r w:rsidRPr="0082357A">
        <w:rPr>
          <w:rFonts w:ascii="Times New Roman" w:eastAsia="Calibri" w:hAnsi="Times New Roman" w:cs="Times New Roman"/>
          <w:sz w:val="28"/>
          <w:szCs w:val="28"/>
        </w:rPr>
        <w:t>.</w:t>
      </w:r>
      <w:r>
        <w:rPr>
          <w:rFonts w:ascii="Times New Roman" w:eastAsia="Calibri" w:hAnsi="Times New Roman" w:cs="Times New Roman"/>
          <w:sz w:val="28"/>
          <w:szCs w:val="28"/>
        </w:rPr>
        <w:t>01</w:t>
      </w:r>
      <w:r w:rsidRPr="0082357A">
        <w:rPr>
          <w:rFonts w:ascii="Times New Roman" w:eastAsia="Calibri" w:hAnsi="Times New Roman" w:cs="Times New Roman"/>
          <w:sz w:val="28"/>
          <w:szCs w:val="28"/>
        </w:rPr>
        <w:t>.201</w:t>
      </w:r>
      <w:r>
        <w:rPr>
          <w:rFonts w:ascii="Times New Roman" w:eastAsia="Calibri" w:hAnsi="Times New Roman" w:cs="Times New Roman"/>
          <w:sz w:val="28"/>
          <w:szCs w:val="28"/>
        </w:rPr>
        <w:t>8</w:t>
      </w:r>
      <w:r w:rsidRPr="0082357A">
        <w:rPr>
          <w:rFonts w:ascii="Times New Roman" w:eastAsia="Calibri" w:hAnsi="Times New Roman" w:cs="Times New Roman"/>
          <w:sz w:val="28"/>
          <w:szCs w:val="28"/>
        </w:rPr>
        <w:t xml:space="preserve"> </w:t>
      </w:r>
      <w:r w:rsidR="00664169">
        <w:rPr>
          <w:rFonts w:ascii="Times New Roman" w:eastAsia="Calibri" w:hAnsi="Times New Roman" w:cs="Times New Roman"/>
          <w:sz w:val="28"/>
          <w:szCs w:val="28"/>
        </w:rPr>
        <w:t xml:space="preserve">             </w:t>
      </w:r>
      <w:r w:rsidRPr="0082357A">
        <w:rPr>
          <w:rFonts w:ascii="Times New Roman" w:eastAsia="Calibri" w:hAnsi="Times New Roman" w:cs="Times New Roman"/>
          <w:sz w:val="28"/>
          <w:szCs w:val="28"/>
        </w:rPr>
        <w:t xml:space="preserve">№ </w:t>
      </w:r>
      <w:r>
        <w:rPr>
          <w:rFonts w:ascii="Times New Roman" w:eastAsia="Calibri" w:hAnsi="Times New Roman" w:cs="Times New Roman"/>
          <w:sz w:val="28"/>
          <w:szCs w:val="28"/>
        </w:rPr>
        <w:t>5</w:t>
      </w:r>
      <w:r w:rsidRPr="0082357A">
        <w:rPr>
          <w:rFonts w:ascii="Times New Roman" w:eastAsia="Calibri" w:hAnsi="Times New Roman" w:cs="Times New Roman"/>
          <w:sz w:val="28"/>
          <w:szCs w:val="28"/>
        </w:rPr>
        <w:t xml:space="preserve"> </w:t>
      </w:r>
      <w:r>
        <w:rPr>
          <w:rFonts w:ascii="Times New Roman" w:hAnsi="Times New Roman" w:cs="Times New Roman"/>
          <w:sz w:val="28"/>
          <w:szCs w:val="28"/>
        </w:rPr>
        <w:t>«</w:t>
      </w:r>
      <w:r w:rsidRPr="00E4590A">
        <w:rPr>
          <w:rFonts w:ascii="Times New Roman" w:eastAsia="Times New Roman" w:hAnsi="Times New Roman" w:cs="Times New Roman"/>
          <w:sz w:val="28"/>
          <w:szCs w:val="28"/>
          <w:lang w:eastAsia="ru-RU"/>
        </w:rPr>
        <w:t xml:space="preserve">О внесении изменения часть 1.9 приложения     к  распоряжению Палаты Уполномоченных в Камчатском крае «Об утверждении </w:t>
      </w:r>
      <w:r w:rsidRPr="00E4590A">
        <w:rPr>
          <w:rFonts w:ascii="Times New Roman" w:eastAsia="Times New Roman" w:hAnsi="Times New Roman" w:cs="Times New Roman"/>
          <w:bCs/>
          <w:sz w:val="28"/>
          <w:szCs w:val="28"/>
          <w:lang w:eastAsia="ru-RU"/>
        </w:rPr>
        <w:t>Положения (регламента) о  контрактном управляющем Палаты Уполномоченных в Камчатском крае»</w:t>
      </w:r>
      <w:r>
        <w:rPr>
          <w:rFonts w:ascii="Times New Roman" w:eastAsia="Times New Roman" w:hAnsi="Times New Roman" w:cs="Times New Roman"/>
          <w:bCs/>
          <w:sz w:val="28"/>
          <w:szCs w:val="28"/>
          <w:lang w:eastAsia="ru-RU"/>
        </w:rPr>
        <w:t>;</w:t>
      </w:r>
    </w:p>
    <w:p w:rsidR="00E4590A" w:rsidRPr="00E4590A" w:rsidRDefault="00E4590A" w:rsidP="00E4590A">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6) </w:t>
      </w:r>
      <w:r w:rsidRPr="00E4590A">
        <w:rPr>
          <w:rFonts w:ascii="Times New Roman" w:eastAsia="Times New Roman" w:hAnsi="Times New Roman" w:cs="Times New Roman"/>
          <w:bCs/>
          <w:sz w:val="28"/>
          <w:szCs w:val="28"/>
          <w:lang w:eastAsia="ru-RU"/>
        </w:rPr>
        <w:t xml:space="preserve"> </w:t>
      </w:r>
      <w:r w:rsidRPr="0082357A">
        <w:rPr>
          <w:rFonts w:ascii="Times New Roman" w:hAnsi="Times New Roman" w:cs="Times New Roman"/>
          <w:sz w:val="28"/>
          <w:szCs w:val="28"/>
          <w:lang w:eastAsia="ru-RU"/>
        </w:rPr>
        <w:t>р</w:t>
      </w:r>
      <w:r w:rsidRPr="0082357A">
        <w:rPr>
          <w:rFonts w:ascii="Times New Roman" w:eastAsia="Calibri" w:hAnsi="Times New Roman" w:cs="Times New Roman"/>
          <w:sz w:val="28"/>
          <w:szCs w:val="28"/>
        </w:rPr>
        <w:t>аспоряжение Палаты Уполно</w:t>
      </w:r>
      <w:r>
        <w:rPr>
          <w:rFonts w:ascii="Times New Roman" w:eastAsia="Calibri" w:hAnsi="Times New Roman" w:cs="Times New Roman"/>
          <w:sz w:val="28"/>
          <w:szCs w:val="28"/>
        </w:rPr>
        <w:t>моченных в Камчатском крае от 10</w:t>
      </w:r>
      <w:r w:rsidRPr="0082357A">
        <w:rPr>
          <w:rFonts w:ascii="Times New Roman" w:eastAsia="Calibri" w:hAnsi="Times New Roman" w:cs="Times New Roman"/>
          <w:sz w:val="28"/>
          <w:szCs w:val="28"/>
        </w:rPr>
        <w:t>.</w:t>
      </w:r>
      <w:r>
        <w:rPr>
          <w:rFonts w:ascii="Times New Roman" w:eastAsia="Calibri" w:hAnsi="Times New Roman" w:cs="Times New Roman"/>
          <w:sz w:val="28"/>
          <w:szCs w:val="28"/>
        </w:rPr>
        <w:t>01</w:t>
      </w:r>
      <w:r w:rsidRPr="0082357A">
        <w:rPr>
          <w:rFonts w:ascii="Times New Roman" w:eastAsia="Calibri" w:hAnsi="Times New Roman" w:cs="Times New Roman"/>
          <w:sz w:val="28"/>
          <w:szCs w:val="28"/>
        </w:rPr>
        <w:t>.201</w:t>
      </w:r>
      <w:r>
        <w:rPr>
          <w:rFonts w:ascii="Times New Roman" w:eastAsia="Calibri" w:hAnsi="Times New Roman" w:cs="Times New Roman"/>
          <w:sz w:val="28"/>
          <w:szCs w:val="28"/>
        </w:rPr>
        <w:t>8</w:t>
      </w:r>
      <w:r w:rsidRPr="0082357A">
        <w:rPr>
          <w:rFonts w:ascii="Times New Roman" w:eastAsia="Calibri" w:hAnsi="Times New Roman" w:cs="Times New Roman"/>
          <w:sz w:val="28"/>
          <w:szCs w:val="28"/>
        </w:rPr>
        <w:t xml:space="preserve"> </w:t>
      </w:r>
      <w:r w:rsidR="00664169">
        <w:rPr>
          <w:rFonts w:ascii="Times New Roman" w:eastAsia="Calibri" w:hAnsi="Times New Roman" w:cs="Times New Roman"/>
          <w:sz w:val="28"/>
          <w:szCs w:val="28"/>
        </w:rPr>
        <w:t xml:space="preserve">              </w:t>
      </w:r>
      <w:r w:rsidRPr="0082357A">
        <w:rPr>
          <w:rFonts w:ascii="Times New Roman" w:eastAsia="Calibri" w:hAnsi="Times New Roman" w:cs="Times New Roman"/>
          <w:sz w:val="28"/>
          <w:szCs w:val="28"/>
        </w:rPr>
        <w:t xml:space="preserve">№ </w:t>
      </w:r>
      <w:r>
        <w:rPr>
          <w:rFonts w:ascii="Times New Roman" w:eastAsia="Calibri" w:hAnsi="Times New Roman" w:cs="Times New Roman"/>
          <w:sz w:val="28"/>
          <w:szCs w:val="28"/>
        </w:rPr>
        <w:t>10</w:t>
      </w:r>
      <w:r w:rsidRPr="0082357A">
        <w:rPr>
          <w:rFonts w:ascii="Times New Roman" w:eastAsia="Calibri" w:hAnsi="Times New Roman" w:cs="Times New Roman"/>
          <w:sz w:val="28"/>
          <w:szCs w:val="28"/>
        </w:rPr>
        <w:t xml:space="preserve"> </w:t>
      </w:r>
      <w:r>
        <w:rPr>
          <w:rFonts w:ascii="Times New Roman" w:hAnsi="Times New Roman" w:cs="Times New Roman"/>
          <w:sz w:val="28"/>
          <w:szCs w:val="28"/>
        </w:rPr>
        <w:t>«</w:t>
      </w:r>
      <w:r w:rsidRPr="00E4590A">
        <w:rPr>
          <w:rFonts w:ascii="Times New Roman" w:eastAsia="Times New Roman" w:hAnsi="Times New Roman" w:cs="Times New Roman"/>
          <w:sz w:val="28"/>
          <w:szCs w:val="28"/>
          <w:lang w:eastAsia="ru-RU"/>
        </w:rPr>
        <w:t xml:space="preserve">О внесении изменений в части 2.1 и 3.24 приложения к  распоряжению Палаты Уполномоченных в Камчатском крае «Об утверждении </w:t>
      </w:r>
      <w:r w:rsidRPr="00E4590A">
        <w:rPr>
          <w:rFonts w:ascii="Times New Roman" w:eastAsia="Times New Roman" w:hAnsi="Times New Roman" w:cs="Times New Roman"/>
          <w:bCs/>
          <w:sz w:val="28"/>
          <w:szCs w:val="28"/>
          <w:lang w:eastAsia="ru-RU"/>
        </w:rPr>
        <w:t>Положения (регламента) о  контрактном управляющем Палаты Уполномоченных в Камчатском крае»</w:t>
      </w:r>
      <w:r w:rsidR="00664169">
        <w:rPr>
          <w:rFonts w:ascii="Times New Roman" w:eastAsia="Times New Roman" w:hAnsi="Times New Roman" w:cs="Times New Roman"/>
          <w:bCs/>
          <w:sz w:val="28"/>
          <w:szCs w:val="28"/>
          <w:lang w:eastAsia="ru-RU"/>
        </w:rPr>
        <w:t>.</w:t>
      </w:r>
    </w:p>
    <w:p w:rsidR="00AE21AB" w:rsidRPr="0082357A" w:rsidRDefault="00AE21AB" w:rsidP="00E4590A">
      <w:pPr>
        <w:pStyle w:val="a5"/>
        <w:ind w:firstLine="709"/>
        <w:jc w:val="both"/>
        <w:rPr>
          <w:rFonts w:ascii="Times New Roman" w:hAnsi="Times New Roman" w:cs="Times New Roman"/>
          <w:sz w:val="28"/>
          <w:szCs w:val="28"/>
          <w:lang w:eastAsia="ru-RU"/>
        </w:rPr>
      </w:pPr>
    </w:p>
    <w:tbl>
      <w:tblPr>
        <w:tblW w:w="13539" w:type="dxa"/>
        <w:tblInd w:w="108" w:type="dxa"/>
        <w:tblLook w:val="0000" w:firstRow="0" w:lastRow="0" w:firstColumn="0" w:lastColumn="0" w:noHBand="0" w:noVBand="0"/>
      </w:tblPr>
      <w:tblGrid>
        <w:gridCol w:w="10206"/>
        <w:gridCol w:w="3333"/>
      </w:tblGrid>
      <w:tr w:rsidR="00845C8B" w:rsidRPr="00845C8B" w:rsidTr="00A91804">
        <w:trPr>
          <w:trHeight w:val="441"/>
        </w:trPr>
        <w:tc>
          <w:tcPr>
            <w:tcW w:w="10206" w:type="dxa"/>
            <w:tcBorders>
              <w:top w:val="nil"/>
              <w:left w:val="nil"/>
              <w:bottom w:val="nil"/>
              <w:right w:val="nil"/>
            </w:tcBorders>
          </w:tcPr>
          <w:p w:rsidR="0029738E" w:rsidRDefault="0029738E" w:rsidP="0029738E">
            <w:pPr>
              <w:spacing w:after="0" w:line="240" w:lineRule="auto"/>
              <w:jc w:val="center"/>
              <w:rPr>
                <w:rFonts w:ascii="Times New Roman" w:eastAsia="Times New Roman" w:hAnsi="Times New Roman" w:cs="Times New Roman"/>
                <w:b/>
                <w:bCs/>
                <w:caps/>
                <w:sz w:val="24"/>
                <w:szCs w:val="24"/>
                <w:lang w:eastAsia="ru-RU"/>
              </w:rPr>
            </w:pPr>
          </w:p>
          <w:p w:rsidR="00AE21AB" w:rsidRPr="00AE21AB" w:rsidRDefault="00AE21AB" w:rsidP="00AE21AB">
            <w:pPr>
              <w:widowControl w:val="0"/>
              <w:spacing w:after="0" w:line="298" w:lineRule="exact"/>
              <w:ind w:right="195" w:firstLine="709"/>
              <w:jc w:val="both"/>
              <w:rPr>
                <w:rFonts w:ascii="Times New Roman" w:eastAsia="Calibri" w:hAnsi="Times New Roman" w:cs="Times New Roman"/>
                <w:color w:val="000000"/>
                <w:sz w:val="28"/>
                <w:szCs w:val="28"/>
                <w:shd w:val="clear" w:color="auto" w:fill="FFFFFF"/>
              </w:rPr>
            </w:pPr>
          </w:p>
          <w:p w:rsidR="000D35A0" w:rsidRPr="000D35A0" w:rsidRDefault="000D35A0" w:rsidP="000D35A0">
            <w:pPr>
              <w:widowControl w:val="0"/>
              <w:spacing w:after="0" w:line="298" w:lineRule="exact"/>
              <w:ind w:right="195"/>
              <w:jc w:val="center"/>
              <w:rPr>
                <w:rFonts w:ascii="Times New Roman" w:eastAsia="Calibri" w:hAnsi="Times New Roman" w:cs="Times New Roman"/>
                <w:sz w:val="24"/>
                <w:szCs w:val="24"/>
              </w:rPr>
            </w:pPr>
            <w:r w:rsidRPr="000D35A0">
              <w:rPr>
                <w:rFonts w:ascii="Times New Roman" w:eastAsia="Calibri" w:hAnsi="Times New Roman" w:cs="Times New Roman"/>
                <w:color w:val="000000"/>
                <w:sz w:val="24"/>
                <w:szCs w:val="24"/>
                <w:shd w:val="clear" w:color="auto" w:fill="FFFFFF"/>
              </w:rPr>
              <w:t xml:space="preserve">И.О. РУКОВОДИТЕЛЯ </w:t>
            </w:r>
            <w:r w:rsidRPr="000D35A0">
              <w:rPr>
                <w:rFonts w:ascii="Times New Roman" w:eastAsia="Calibri" w:hAnsi="Times New Roman" w:cs="Times New Roman"/>
                <w:sz w:val="24"/>
                <w:szCs w:val="24"/>
              </w:rPr>
              <w:t>КГКУ</w:t>
            </w:r>
          </w:p>
          <w:p w:rsidR="000D35A0" w:rsidRPr="000D35A0" w:rsidRDefault="000D35A0" w:rsidP="000D35A0">
            <w:pPr>
              <w:widowControl w:val="0"/>
              <w:spacing w:after="0" w:line="298" w:lineRule="exact"/>
              <w:ind w:right="195"/>
              <w:jc w:val="center"/>
              <w:rPr>
                <w:rFonts w:ascii="Times New Roman" w:eastAsia="Times New Roman" w:hAnsi="Times New Roman" w:cs="Times New Roman"/>
                <w:sz w:val="24"/>
                <w:szCs w:val="24"/>
                <w:lang w:eastAsia="ru-RU"/>
              </w:rPr>
            </w:pPr>
            <w:r w:rsidRPr="000D35A0">
              <w:rPr>
                <w:rFonts w:ascii="Times New Roman" w:eastAsia="Times New Roman" w:hAnsi="Times New Roman" w:cs="Times New Roman"/>
                <w:sz w:val="24"/>
                <w:szCs w:val="24"/>
                <w:lang w:eastAsia="ru-RU"/>
              </w:rPr>
              <w:t>«ЦЕНТР ПО ОБЕСПЕЧЕНИЮ ДЕЯТЕЛЬНОСТИ ОБЩЕСТВЕННОЙ ПАЛАТЫ</w:t>
            </w:r>
          </w:p>
          <w:p w:rsidR="000D35A0" w:rsidRPr="000D35A0" w:rsidRDefault="000D35A0" w:rsidP="000D35A0">
            <w:pPr>
              <w:spacing w:after="160" w:line="259" w:lineRule="auto"/>
              <w:jc w:val="center"/>
              <w:rPr>
                <w:rFonts w:ascii="Times New Roman" w:eastAsia="Times New Roman" w:hAnsi="Times New Roman" w:cs="Times New Roman"/>
                <w:sz w:val="24"/>
                <w:szCs w:val="24"/>
                <w:lang w:eastAsia="ru-RU"/>
              </w:rPr>
            </w:pPr>
            <w:r w:rsidRPr="000D35A0">
              <w:rPr>
                <w:rFonts w:ascii="Times New Roman" w:eastAsia="Times New Roman" w:hAnsi="Times New Roman" w:cs="Times New Roman"/>
                <w:sz w:val="24"/>
                <w:szCs w:val="24"/>
                <w:lang w:eastAsia="ru-RU"/>
              </w:rPr>
              <w:t>И УПОЛНОМОЧЕННЫХ КАМЧАТСКОГО КРАЯ»  Т.В. КРЮКОВА</w:t>
            </w:r>
          </w:p>
          <w:p w:rsidR="002A6291" w:rsidRDefault="002A6291" w:rsidP="002A6291">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845C8B" w:rsidRPr="00845C8B" w:rsidRDefault="00845C8B" w:rsidP="00845C8B">
            <w:pPr>
              <w:jc w:val="center"/>
              <w:rPr>
                <w:rFonts w:ascii="Times New Roman" w:eastAsia="Times New Roman" w:hAnsi="Times New Roman" w:cs="Times New Roman"/>
                <w:sz w:val="28"/>
                <w:szCs w:val="28"/>
                <w:lang w:eastAsia="ru-RU"/>
              </w:rPr>
            </w:pPr>
          </w:p>
        </w:tc>
        <w:tc>
          <w:tcPr>
            <w:tcW w:w="3333" w:type="dxa"/>
            <w:tcBorders>
              <w:top w:val="nil"/>
              <w:left w:val="nil"/>
              <w:bottom w:val="nil"/>
              <w:right w:val="nil"/>
            </w:tcBorders>
          </w:tcPr>
          <w:p w:rsidR="00845C8B" w:rsidRPr="00845C8B" w:rsidRDefault="00845C8B" w:rsidP="00845C8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r>
    </w:tbl>
    <w:p w:rsidR="00AE21AB" w:rsidRDefault="00AE21AB" w:rsidP="004041B6">
      <w:pPr>
        <w:ind w:left="5670"/>
        <w:rPr>
          <w:rFonts w:ascii="Times New Roman" w:hAnsi="Times New Roman" w:cs="Times New Roman"/>
          <w:sz w:val="24"/>
          <w:szCs w:val="24"/>
        </w:rPr>
      </w:pPr>
    </w:p>
    <w:p w:rsidR="00AE21AB" w:rsidRDefault="00AE21AB">
      <w:pPr>
        <w:rPr>
          <w:rFonts w:ascii="Times New Roman" w:hAnsi="Times New Roman" w:cs="Times New Roman"/>
          <w:sz w:val="24"/>
          <w:szCs w:val="24"/>
        </w:rPr>
      </w:pPr>
      <w:r>
        <w:rPr>
          <w:rFonts w:ascii="Times New Roman" w:hAnsi="Times New Roman" w:cs="Times New Roman"/>
          <w:sz w:val="24"/>
          <w:szCs w:val="24"/>
        </w:rPr>
        <w:br w:type="page"/>
      </w:r>
    </w:p>
    <w:p w:rsidR="004A66F6" w:rsidRPr="004234A6" w:rsidRDefault="004041B6" w:rsidP="004234A6">
      <w:pPr>
        <w:pStyle w:val="a5"/>
        <w:ind w:left="5670"/>
        <w:jc w:val="both"/>
        <w:rPr>
          <w:rFonts w:ascii="Times New Roman" w:hAnsi="Times New Roman" w:cs="Times New Roman"/>
          <w:sz w:val="24"/>
          <w:szCs w:val="24"/>
        </w:rPr>
      </w:pPr>
      <w:r w:rsidRPr="004234A6">
        <w:rPr>
          <w:rFonts w:ascii="Times New Roman" w:hAnsi="Times New Roman" w:cs="Times New Roman"/>
          <w:sz w:val="24"/>
          <w:szCs w:val="24"/>
        </w:rPr>
        <w:lastRenderedPageBreak/>
        <w:t>Приложение</w:t>
      </w:r>
      <w:r w:rsidR="004A66F6" w:rsidRPr="004234A6">
        <w:rPr>
          <w:rFonts w:ascii="Times New Roman" w:hAnsi="Times New Roman" w:cs="Times New Roman"/>
          <w:sz w:val="24"/>
          <w:szCs w:val="24"/>
        </w:rPr>
        <w:t xml:space="preserve"> к </w:t>
      </w:r>
      <w:r w:rsidR="004234A6" w:rsidRPr="004234A6">
        <w:rPr>
          <w:rFonts w:ascii="Times New Roman" w:hAnsi="Times New Roman" w:cs="Times New Roman"/>
          <w:sz w:val="24"/>
          <w:szCs w:val="24"/>
        </w:rPr>
        <w:t xml:space="preserve">приказу КГКУ </w:t>
      </w:r>
      <w:r w:rsidR="00973A09">
        <w:rPr>
          <w:rFonts w:ascii="Times New Roman" w:hAnsi="Times New Roman" w:cs="Times New Roman"/>
          <w:sz w:val="24"/>
          <w:szCs w:val="24"/>
        </w:rPr>
        <w:t>«</w:t>
      </w:r>
      <w:r w:rsidR="004234A6" w:rsidRPr="004234A6">
        <w:rPr>
          <w:rFonts w:ascii="Times New Roman" w:hAnsi="Times New Roman" w:cs="Times New Roman"/>
          <w:sz w:val="24"/>
          <w:szCs w:val="24"/>
        </w:rPr>
        <w:t>Центр по обеспечению деятельности Общественной палаты и Уполномоченных Кам</w:t>
      </w:r>
      <w:r w:rsidR="00A2450C">
        <w:rPr>
          <w:rFonts w:ascii="Times New Roman" w:hAnsi="Times New Roman" w:cs="Times New Roman"/>
          <w:sz w:val="24"/>
          <w:szCs w:val="24"/>
        </w:rPr>
        <w:t>чатского края</w:t>
      </w:r>
      <w:r w:rsidR="00973A09">
        <w:rPr>
          <w:rFonts w:ascii="Times New Roman" w:hAnsi="Times New Roman" w:cs="Times New Roman"/>
          <w:sz w:val="24"/>
          <w:szCs w:val="24"/>
        </w:rPr>
        <w:t>»</w:t>
      </w:r>
      <w:r w:rsidR="00A2450C">
        <w:rPr>
          <w:rFonts w:ascii="Times New Roman" w:hAnsi="Times New Roman" w:cs="Times New Roman"/>
          <w:sz w:val="24"/>
          <w:szCs w:val="24"/>
        </w:rPr>
        <w:t xml:space="preserve"> от 03.05.2018 № </w:t>
      </w:r>
      <w:r w:rsidR="00664169">
        <w:rPr>
          <w:rFonts w:ascii="Times New Roman" w:hAnsi="Times New Roman" w:cs="Times New Roman"/>
          <w:sz w:val="24"/>
          <w:szCs w:val="24"/>
        </w:rPr>
        <w:t>29</w:t>
      </w:r>
      <w:r w:rsidR="004234A6" w:rsidRPr="004234A6">
        <w:rPr>
          <w:rFonts w:ascii="Times New Roman" w:hAnsi="Times New Roman" w:cs="Times New Roman"/>
          <w:sz w:val="24"/>
          <w:szCs w:val="24"/>
        </w:rPr>
        <w:t xml:space="preserve">-п </w:t>
      </w:r>
      <w:r w:rsidR="00973A09">
        <w:rPr>
          <w:rFonts w:ascii="Times New Roman" w:hAnsi="Times New Roman" w:cs="Times New Roman"/>
          <w:sz w:val="24"/>
          <w:szCs w:val="24"/>
        </w:rPr>
        <w:t>«</w:t>
      </w:r>
      <w:r w:rsidR="00664169" w:rsidRPr="00664169">
        <w:rPr>
          <w:rFonts w:ascii="Times New Roman" w:hAnsi="Times New Roman" w:cs="Times New Roman"/>
          <w:sz w:val="24"/>
          <w:szCs w:val="24"/>
        </w:rPr>
        <w:t xml:space="preserve">Об </w:t>
      </w:r>
      <w:r w:rsidR="00664169">
        <w:rPr>
          <w:rFonts w:ascii="Times New Roman" w:hAnsi="Times New Roman" w:cs="Times New Roman"/>
          <w:sz w:val="24"/>
          <w:szCs w:val="24"/>
        </w:rPr>
        <w:t>утверждении Положения (регламен</w:t>
      </w:r>
      <w:r w:rsidR="00664169" w:rsidRPr="00664169">
        <w:rPr>
          <w:rFonts w:ascii="Times New Roman" w:hAnsi="Times New Roman" w:cs="Times New Roman"/>
          <w:sz w:val="24"/>
          <w:szCs w:val="24"/>
        </w:rPr>
        <w:t xml:space="preserve">та) </w:t>
      </w:r>
      <w:r w:rsidR="00664169">
        <w:rPr>
          <w:rFonts w:ascii="Times New Roman" w:hAnsi="Times New Roman" w:cs="Times New Roman"/>
          <w:sz w:val="24"/>
          <w:szCs w:val="24"/>
        </w:rPr>
        <w:t>о  контрактном управляющем крае</w:t>
      </w:r>
      <w:r w:rsidR="00664169" w:rsidRPr="00664169">
        <w:rPr>
          <w:rFonts w:ascii="Times New Roman" w:hAnsi="Times New Roman" w:cs="Times New Roman"/>
          <w:sz w:val="24"/>
          <w:szCs w:val="24"/>
        </w:rPr>
        <w:t xml:space="preserve">вого </w:t>
      </w:r>
      <w:r w:rsidR="00664169">
        <w:rPr>
          <w:rFonts w:ascii="Times New Roman" w:hAnsi="Times New Roman" w:cs="Times New Roman"/>
          <w:sz w:val="24"/>
          <w:szCs w:val="24"/>
        </w:rPr>
        <w:t>государственного казенного учре</w:t>
      </w:r>
      <w:r w:rsidR="00664169" w:rsidRPr="00664169">
        <w:rPr>
          <w:rFonts w:ascii="Times New Roman" w:hAnsi="Times New Roman" w:cs="Times New Roman"/>
          <w:sz w:val="24"/>
          <w:szCs w:val="24"/>
        </w:rPr>
        <w:t>ждени</w:t>
      </w:r>
      <w:r w:rsidR="00664169">
        <w:rPr>
          <w:rFonts w:ascii="Times New Roman" w:hAnsi="Times New Roman" w:cs="Times New Roman"/>
          <w:sz w:val="24"/>
          <w:szCs w:val="24"/>
        </w:rPr>
        <w:t>я «Центр по обеспечению деятель</w:t>
      </w:r>
      <w:r w:rsidR="00664169" w:rsidRPr="00664169">
        <w:rPr>
          <w:rFonts w:ascii="Times New Roman" w:hAnsi="Times New Roman" w:cs="Times New Roman"/>
          <w:sz w:val="24"/>
          <w:szCs w:val="24"/>
        </w:rPr>
        <w:t>нос</w:t>
      </w:r>
      <w:r w:rsidR="00664169">
        <w:rPr>
          <w:rFonts w:ascii="Times New Roman" w:hAnsi="Times New Roman" w:cs="Times New Roman"/>
          <w:sz w:val="24"/>
          <w:szCs w:val="24"/>
        </w:rPr>
        <w:t>ти Общественной палаты и Уполно</w:t>
      </w:r>
      <w:r w:rsidR="00664169" w:rsidRPr="00664169">
        <w:rPr>
          <w:rFonts w:ascii="Times New Roman" w:hAnsi="Times New Roman" w:cs="Times New Roman"/>
          <w:sz w:val="24"/>
          <w:szCs w:val="24"/>
        </w:rPr>
        <w:t>моченных Камчатского края»</w:t>
      </w:r>
    </w:p>
    <w:p w:rsidR="004A66F6" w:rsidRPr="004A66F6" w:rsidRDefault="004A66F6" w:rsidP="004A66F6">
      <w:pPr>
        <w:autoSpaceDE w:val="0"/>
        <w:autoSpaceDN w:val="0"/>
        <w:adjustRightInd w:val="0"/>
        <w:spacing w:after="0" w:line="240" w:lineRule="auto"/>
        <w:ind w:firstLine="709"/>
        <w:jc w:val="both"/>
        <w:rPr>
          <w:rFonts w:ascii="Times New Roman" w:hAnsi="Times New Roman" w:cs="Times New Roman"/>
          <w:sz w:val="28"/>
          <w:szCs w:val="28"/>
        </w:rPr>
      </w:pPr>
    </w:p>
    <w:p w:rsidR="00E84606" w:rsidRPr="00187B0B" w:rsidRDefault="00E84606" w:rsidP="00664169">
      <w:pPr>
        <w:ind w:firstLine="709"/>
        <w:jc w:val="center"/>
        <w:rPr>
          <w:rFonts w:ascii="Times New Roman" w:hAnsi="Times New Roman" w:cs="Times New Roman"/>
          <w:sz w:val="28"/>
          <w:szCs w:val="28"/>
        </w:rPr>
      </w:pPr>
    </w:p>
    <w:p w:rsidR="00A2450C" w:rsidRDefault="00664169" w:rsidP="00664169">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hAnsi="Times New Roman" w:cs="Times New Roman"/>
          <w:b/>
          <w:sz w:val="28"/>
          <w:szCs w:val="28"/>
        </w:rPr>
        <w:t>Положение</w:t>
      </w:r>
      <w:r w:rsidRPr="00664169">
        <w:rPr>
          <w:rFonts w:ascii="Times New Roman" w:hAnsi="Times New Roman" w:cs="Times New Roman"/>
          <w:b/>
          <w:sz w:val="28"/>
          <w:szCs w:val="28"/>
        </w:rPr>
        <w:t xml:space="preserve"> (регламент) о  контрактном управляющем краевого </w:t>
      </w:r>
      <w:r>
        <w:rPr>
          <w:rFonts w:ascii="Times New Roman" w:hAnsi="Times New Roman" w:cs="Times New Roman"/>
          <w:b/>
          <w:sz w:val="28"/>
          <w:szCs w:val="28"/>
        </w:rPr>
        <w:t xml:space="preserve">                                    </w:t>
      </w:r>
      <w:r w:rsidRPr="00664169">
        <w:rPr>
          <w:rFonts w:ascii="Times New Roman" w:hAnsi="Times New Roman" w:cs="Times New Roman"/>
          <w:b/>
          <w:sz w:val="28"/>
          <w:szCs w:val="28"/>
        </w:rPr>
        <w:t>государственного казенного учреждения «Центр по обеспечению деятельности Общественной палаты и Уполномоченных Камчатского края</w:t>
      </w:r>
    </w:p>
    <w:p w:rsidR="005D1904" w:rsidRPr="005D1904" w:rsidRDefault="005D1904" w:rsidP="005D190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5D1904" w:rsidRPr="002B2810" w:rsidRDefault="002B2810" w:rsidP="005D1904">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1" w:name="Par33"/>
      <w:bookmarkEnd w:id="1"/>
      <w:r w:rsidRPr="004C23CC">
        <w:rPr>
          <w:rFonts w:ascii="Times New Roman" w:eastAsia="Calibri" w:hAnsi="Times New Roman" w:cs="Times New Roman"/>
          <w:b/>
          <w:sz w:val="28"/>
          <w:szCs w:val="28"/>
        </w:rPr>
        <w:t>1</w:t>
      </w:r>
      <w:r w:rsidR="005D1904" w:rsidRPr="002B2810">
        <w:rPr>
          <w:rFonts w:ascii="Times New Roman" w:eastAsia="Calibri" w:hAnsi="Times New Roman" w:cs="Times New Roman"/>
          <w:b/>
          <w:sz w:val="28"/>
          <w:szCs w:val="28"/>
        </w:rPr>
        <w:t>. Общие положения</w:t>
      </w:r>
    </w:p>
    <w:p w:rsidR="005D1904" w:rsidRPr="005D1904" w:rsidRDefault="005D1904" w:rsidP="005D1904">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1.1. Настоящее </w:t>
      </w:r>
      <w:r w:rsidRPr="005D1904">
        <w:rPr>
          <w:rFonts w:ascii="Times New Roman" w:eastAsia="Times New Roman" w:hAnsi="Times New Roman" w:cs="Times New Roman"/>
          <w:bCs/>
          <w:sz w:val="28"/>
          <w:szCs w:val="28"/>
          <w:lang w:eastAsia="ru-RU"/>
        </w:rPr>
        <w:t xml:space="preserve">Положение (регламент) о  контрактном управляющем </w:t>
      </w:r>
      <w:r w:rsidR="00EE3EE8" w:rsidRPr="00EE3EE8">
        <w:rPr>
          <w:rFonts w:ascii="Times New Roman" w:hAnsi="Times New Roman" w:cs="Times New Roman"/>
          <w:sz w:val="28"/>
          <w:szCs w:val="28"/>
        </w:rPr>
        <w:t>краевого                                     государственного казенного учреждения «Центр по обеспечению деятельности Общественной палаты и Уполномоченных Камчатского края</w:t>
      </w:r>
      <w:r w:rsidR="00EE3EE8">
        <w:rPr>
          <w:rFonts w:ascii="Times New Roman" w:hAnsi="Times New Roman" w:cs="Times New Roman"/>
          <w:sz w:val="28"/>
          <w:szCs w:val="28"/>
        </w:rPr>
        <w:t>»</w:t>
      </w:r>
      <w:r w:rsidRPr="005D1904">
        <w:rPr>
          <w:rFonts w:ascii="Times New Roman" w:eastAsia="Calibri" w:hAnsi="Times New Roman" w:cs="Times New Roman"/>
          <w:sz w:val="28"/>
          <w:szCs w:val="28"/>
        </w:rPr>
        <w:t xml:space="preserve"> (далее – Положение) устанавливает правила организации деятельности контрактного управляющего при планировании и осуществлении закупок товаров, работ, услуг </w:t>
      </w:r>
      <w:r w:rsidR="00EE3EE8" w:rsidRPr="00EE3EE8">
        <w:rPr>
          <w:rFonts w:ascii="Times New Roman" w:hAnsi="Times New Roman" w:cs="Times New Roman"/>
          <w:sz w:val="28"/>
          <w:szCs w:val="28"/>
        </w:rPr>
        <w:t>краевого                                     государственного казенного учреждения «Центр по обеспечению деятельности Общественной палаты и Уполномоченных Камчатского края</w:t>
      </w:r>
      <w:r w:rsidR="00EE3EE8">
        <w:rPr>
          <w:rFonts w:ascii="Times New Roman" w:hAnsi="Times New Roman" w:cs="Times New Roman"/>
          <w:sz w:val="28"/>
          <w:szCs w:val="28"/>
        </w:rPr>
        <w:t>»</w:t>
      </w:r>
      <w:r w:rsidRPr="005D1904">
        <w:rPr>
          <w:rFonts w:ascii="Times New Roman" w:eastAsia="Calibri" w:hAnsi="Times New Roman" w:cs="Times New Roman"/>
          <w:sz w:val="28"/>
          <w:szCs w:val="28"/>
        </w:rPr>
        <w:t xml:space="preserve"> (далее – </w:t>
      </w:r>
      <w:r w:rsidR="00EE3EE8">
        <w:rPr>
          <w:rFonts w:ascii="Times New Roman" w:eastAsia="Calibri" w:hAnsi="Times New Roman" w:cs="Times New Roman"/>
          <w:sz w:val="28"/>
          <w:szCs w:val="28"/>
        </w:rPr>
        <w:t xml:space="preserve">КГКУ </w:t>
      </w:r>
      <w:r w:rsidR="00EE3EE8" w:rsidRPr="00EE3EE8">
        <w:rPr>
          <w:rFonts w:ascii="Times New Roman" w:hAnsi="Times New Roman" w:cs="Times New Roman"/>
          <w:sz w:val="28"/>
          <w:szCs w:val="28"/>
        </w:rPr>
        <w:t>«Центр по обеспечению деятельности Общественной палаты и Уполномоченных Камчатского края</w:t>
      </w:r>
      <w:r w:rsidR="00EE3EE8">
        <w:rPr>
          <w:rFonts w:ascii="Times New Roman" w:hAnsi="Times New Roman" w:cs="Times New Roman"/>
          <w:sz w:val="28"/>
          <w:szCs w:val="28"/>
        </w:rPr>
        <w:t>»</w:t>
      </w:r>
      <w:r w:rsidRPr="005D1904">
        <w:rPr>
          <w:rFonts w:ascii="Times New Roman" w:eastAsia="Calibri" w:hAnsi="Times New Roman" w:cs="Times New Roman"/>
          <w:sz w:val="28"/>
          <w:szCs w:val="28"/>
        </w:rPr>
        <w:t>) для обеспечения нужд Камчатского края.</w:t>
      </w:r>
    </w:p>
    <w:p w:rsidR="005D1904" w:rsidRPr="002B2810"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1.2. Контрактный управляющий </w:t>
      </w:r>
      <w:r w:rsidR="00EE3EE8">
        <w:rPr>
          <w:rFonts w:ascii="Times New Roman" w:eastAsia="Calibri" w:hAnsi="Times New Roman" w:cs="Times New Roman"/>
          <w:sz w:val="28"/>
          <w:szCs w:val="28"/>
        </w:rPr>
        <w:t xml:space="preserve">КГКУ </w:t>
      </w:r>
      <w:r w:rsidR="00EE3EE8" w:rsidRPr="00EE3EE8">
        <w:rPr>
          <w:rFonts w:ascii="Times New Roman" w:hAnsi="Times New Roman" w:cs="Times New Roman"/>
          <w:sz w:val="28"/>
          <w:szCs w:val="28"/>
        </w:rPr>
        <w:t>«Центр по обеспечению деятельности Общественной палаты и Уполномоченных Камчатского края</w:t>
      </w:r>
      <w:r w:rsidR="00EE3EE8">
        <w:rPr>
          <w:rFonts w:ascii="Times New Roman" w:hAnsi="Times New Roman" w:cs="Times New Roman"/>
          <w:sz w:val="28"/>
          <w:szCs w:val="28"/>
        </w:rPr>
        <w:t>»</w:t>
      </w:r>
      <w:r w:rsidR="00EE3EE8">
        <w:rPr>
          <w:rFonts w:ascii="Times New Roman" w:eastAsia="Calibri" w:hAnsi="Times New Roman" w:cs="Times New Roman"/>
          <w:sz w:val="28"/>
          <w:szCs w:val="28"/>
        </w:rPr>
        <w:t xml:space="preserve"> </w:t>
      </w:r>
      <w:r w:rsidRPr="005D1904">
        <w:rPr>
          <w:rFonts w:ascii="Times New Roman" w:eastAsia="Calibri" w:hAnsi="Times New Roman" w:cs="Times New Roman"/>
          <w:sz w:val="28"/>
          <w:szCs w:val="28"/>
        </w:rPr>
        <w:t xml:space="preserve">(далее – контрактный управляющий) осуществляет свою деятельность в целях обеспечения планирования и осуществления </w:t>
      </w:r>
      <w:r w:rsidR="00EE3EE8" w:rsidRPr="002B2810">
        <w:rPr>
          <w:rFonts w:ascii="Times New Roman" w:eastAsia="Calibri" w:hAnsi="Times New Roman" w:cs="Times New Roman"/>
          <w:sz w:val="28"/>
          <w:szCs w:val="28"/>
        </w:rPr>
        <w:t xml:space="preserve">КГКУ </w:t>
      </w:r>
      <w:r w:rsidR="00EE3EE8" w:rsidRPr="002B2810">
        <w:rPr>
          <w:rFonts w:ascii="Times New Roman" w:hAnsi="Times New Roman" w:cs="Times New Roman"/>
          <w:sz w:val="28"/>
          <w:szCs w:val="28"/>
        </w:rPr>
        <w:t>«Центр по обеспечению деятельности Общественной палаты и Уполномоченных Камчатского края»</w:t>
      </w:r>
      <w:r w:rsidR="00EE3EE8" w:rsidRPr="002B2810">
        <w:rPr>
          <w:rFonts w:ascii="Times New Roman" w:eastAsia="Calibri" w:hAnsi="Times New Roman" w:cs="Times New Roman"/>
          <w:sz w:val="28"/>
          <w:szCs w:val="28"/>
        </w:rPr>
        <w:t xml:space="preserve"> </w:t>
      </w:r>
      <w:r w:rsidRPr="002B2810">
        <w:rPr>
          <w:rFonts w:ascii="Times New Roman" w:eastAsia="Calibri" w:hAnsi="Times New Roman" w:cs="Times New Roman"/>
          <w:sz w:val="28"/>
          <w:szCs w:val="28"/>
        </w:rPr>
        <w:t xml:space="preserve">закупок товаров, работ и услуг для нужд Камчатского края (далее – закупка)  для </w:t>
      </w:r>
      <w:r w:rsidR="003D091C" w:rsidRPr="002B2810">
        <w:rPr>
          <w:rFonts w:ascii="Times New Roman" w:eastAsia="Calibri" w:hAnsi="Times New Roman" w:cs="Times New Roman"/>
          <w:sz w:val="28"/>
          <w:szCs w:val="28"/>
        </w:rPr>
        <w:t>осуществления</w:t>
      </w:r>
      <w:r w:rsidR="002B2810" w:rsidRPr="002B2810">
        <w:rPr>
          <w:rFonts w:ascii="Times New Roman" w:eastAsia="Calibri" w:hAnsi="Times New Roman" w:cs="Times New Roman"/>
          <w:sz w:val="28"/>
          <w:szCs w:val="28"/>
        </w:rPr>
        <w:t xml:space="preserve"> в установ</w:t>
      </w:r>
      <w:r w:rsidR="003D091C" w:rsidRPr="002B2810">
        <w:rPr>
          <w:rFonts w:ascii="Times New Roman" w:eastAsia="Calibri" w:hAnsi="Times New Roman" w:cs="Times New Roman"/>
          <w:sz w:val="28"/>
          <w:szCs w:val="28"/>
        </w:rPr>
        <w:t xml:space="preserve">ленном порядке </w:t>
      </w:r>
      <w:r w:rsidR="002B2810" w:rsidRPr="002B2810">
        <w:rPr>
          <w:rFonts w:ascii="Times New Roman" w:eastAsia="Calibri" w:hAnsi="Times New Roman" w:cs="Times New Roman"/>
          <w:sz w:val="28"/>
          <w:szCs w:val="28"/>
        </w:rPr>
        <w:t>основных видов деятельности, определенных</w:t>
      </w:r>
      <w:r w:rsidR="003D091C" w:rsidRPr="002B2810">
        <w:rPr>
          <w:rFonts w:ascii="Times New Roman" w:eastAsia="Calibri" w:hAnsi="Times New Roman" w:cs="Times New Roman"/>
          <w:sz w:val="28"/>
          <w:szCs w:val="28"/>
        </w:rPr>
        <w:t xml:space="preserve"> Устав</w:t>
      </w:r>
      <w:r w:rsidR="002B2810" w:rsidRPr="002B2810">
        <w:rPr>
          <w:rFonts w:ascii="Times New Roman" w:eastAsia="Calibri" w:hAnsi="Times New Roman" w:cs="Times New Roman"/>
          <w:sz w:val="28"/>
          <w:szCs w:val="28"/>
        </w:rPr>
        <w:t>ом</w:t>
      </w:r>
      <w:r w:rsidR="003D091C" w:rsidRPr="002B2810">
        <w:rPr>
          <w:rFonts w:ascii="Times New Roman" w:eastAsia="Calibri" w:hAnsi="Times New Roman" w:cs="Times New Roman"/>
          <w:sz w:val="28"/>
          <w:szCs w:val="28"/>
        </w:rPr>
        <w:t xml:space="preserve"> КГКУ «Центр п</w:t>
      </w:r>
      <w:r w:rsidR="002B2810" w:rsidRPr="002B2810">
        <w:rPr>
          <w:rFonts w:ascii="Times New Roman" w:eastAsia="Calibri" w:hAnsi="Times New Roman" w:cs="Times New Roman"/>
          <w:sz w:val="28"/>
          <w:szCs w:val="28"/>
        </w:rPr>
        <w:t>о обеспечению деятельности Обще</w:t>
      </w:r>
      <w:r w:rsidR="003D091C" w:rsidRPr="002B2810">
        <w:rPr>
          <w:rFonts w:ascii="Times New Roman" w:eastAsia="Calibri" w:hAnsi="Times New Roman" w:cs="Times New Roman"/>
          <w:sz w:val="28"/>
          <w:szCs w:val="28"/>
        </w:rPr>
        <w:t>ственной палаты и Уполномоченных Камчатского края»</w:t>
      </w:r>
      <w:r w:rsidR="002B2810" w:rsidRPr="002B2810">
        <w:rPr>
          <w:rFonts w:ascii="Times New Roman" w:eastAsia="Calibri" w:hAnsi="Times New Roman" w:cs="Times New Roman"/>
          <w:sz w:val="28"/>
          <w:szCs w:val="28"/>
        </w:rPr>
        <w:t>.</w:t>
      </w:r>
      <w:r w:rsidR="003D091C" w:rsidRPr="002B2810">
        <w:rPr>
          <w:rFonts w:ascii="Times New Roman" w:eastAsia="Calibri" w:hAnsi="Times New Roman" w:cs="Times New Roman"/>
          <w:sz w:val="28"/>
          <w:szCs w:val="28"/>
        </w:rPr>
        <w:t xml:space="preserve"> </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1.3. Контрактный управляющий в своей деятельности руководствуется Конституцией Российской Федерации, Федеральным </w:t>
      </w:r>
      <w:hyperlink r:id="rId9" w:history="1">
        <w:r w:rsidRPr="005D1904">
          <w:rPr>
            <w:rFonts w:ascii="Times New Roman" w:eastAsia="Calibri" w:hAnsi="Times New Roman" w:cs="Times New Roman"/>
            <w:sz w:val="28"/>
            <w:szCs w:val="28"/>
          </w:rPr>
          <w:t>законом</w:t>
        </w:r>
      </w:hyperlink>
      <w:r w:rsidRPr="005D1904">
        <w:rPr>
          <w:rFonts w:ascii="Times New Roman" w:eastAsia="Calibri"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гражданским законодательством,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и Камчатского края, а также настоящим Положением. </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1.4. Основными принципами при планировании и осуществлении закупок являются:</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lastRenderedPageBreak/>
        <w:t>1) профессионализм – привлечение квалифицированных специалистов, обладающих теоретическими и практическими знаниями и навыками в сфере закупок;</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2) открытость и прозрачность – свободный и безвозмездный доступ к информации о совершаемых контрактным управляющим действиях, направленных на обеспечение нужд Камчатского края, в том числе о способах осуществления закупок и их результатах;</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3) эффективность и результативность – заключение государственных контрактов и гражданско-правовых договоров (далее – контракт) на условиях, обеспечивающих наиболее эффективное достижение результатов обеспечения нужд Камчатского края.</w:t>
      </w:r>
    </w:p>
    <w:p w:rsidR="005D1904" w:rsidRPr="002B2810"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4) ответственность за результативность – ответственность контрактного управляющего за достижение </w:t>
      </w:r>
      <w:r w:rsidR="00EE3EE8" w:rsidRPr="00EE3EE8">
        <w:rPr>
          <w:rFonts w:ascii="Times New Roman" w:eastAsia="Calibri" w:hAnsi="Times New Roman" w:cs="Times New Roman"/>
          <w:sz w:val="28"/>
          <w:szCs w:val="28"/>
        </w:rPr>
        <w:t>КГКУ «Центр по обеспечению деятельности</w:t>
      </w:r>
      <w:r w:rsidR="00EE3EE8">
        <w:rPr>
          <w:rFonts w:ascii="Times New Roman" w:eastAsia="Calibri" w:hAnsi="Times New Roman" w:cs="Times New Roman"/>
          <w:sz w:val="28"/>
          <w:szCs w:val="28"/>
        </w:rPr>
        <w:t xml:space="preserve"> Общественной палаты и Уполномо</w:t>
      </w:r>
      <w:r w:rsidR="00EE3EE8" w:rsidRPr="00EE3EE8">
        <w:rPr>
          <w:rFonts w:ascii="Times New Roman" w:eastAsia="Calibri" w:hAnsi="Times New Roman" w:cs="Times New Roman"/>
          <w:sz w:val="28"/>
          <w:szCs w:val="28"/>
        </w:rPr>
        <w:t xml:space="preserve">ченных Камчатского края» </w:t>
      </w:r>
      <w:r w:rsidRPr="005D1904">
        <w:rPr>
          <w:rFonts w:ascii="Times New Roman" w:eastAsia="Calibri" w:hAnsi="Times New Roman" w:cs="Times New Roman"/>
          <w:sz w:val="28"/>
          <w:szCs w:val="28"/>
        </w:rPr>
        <w:t xml:space="preserve">результатов </w:t>
      </w:r>
      <w:r w:rsidRPr="002B2810">
        <w:rPr>
          <w:rFonts w:ascii="Times New Roman" w:eastAsia="Calibri" w:hAnsi="Times New Roman" w:cs="Times New Roman"/>
          <w:sz w:val="28"/>
          <w:szCs w:val="28"/>
        </w:rPr>
        <w:t>обеспечения нужд Камчатского края.</w:t>
      </w:r>
    </w:p>
    <w:p w:rsidR="004C23CC" w:rsidRPr="004C23CC" w:rsidRDefault="005D1904" w:rsidP="004C23CC">
      <w:pPr>
        <w:pStyle w:val="a5"/>
        <w:ind w:firstLine="709"/>
        <w:rPr>
          <w:rFonts w:ascii="Times New Roman" w:eastAsia="Calibri" w:hAnsi="Times New Roman" w:cs="Times New Roman"/>
          <w:sz w:val="28"/>
          <w:szCs w:val="28"/>
        </w:rPr>
      </w:pPr>
      <w:r w:rsidRPr="004C23CC">
        <w:rPr>
          <w:rFonts w:ascii="Times New Roman" w:eastAsia="Calibri" w:hAnsi="Times New Roman" w:cs="Times New Roman"/>
          <w:sz w:val="28"/>
          <w:szCs w:val="28"/>
        </w:rPr>
        <w:t>1</w:t>
      </w:r>
      <w:r w:rsidRPr="004C23CC">
        <w:rPr>
          <w:rFonts w:ascii="Times New Roman" w:hAnsi="Times New Roman" w:cs="Times New Roman"/>
          <w:sz w:val="28"/>
          <w:szCs w:val="28"/>
          <w:lang w:eastAsia="ru-RU"/>
        </w:rPr>
        <w:t>.</w:t>
      </w:r>
      <w:r w:rsidR="002B2810" w:rsidRPr="004C23CC">
        <w:rPr>
          <w:rFonts w:ascii="Times New Roman" w:hAnsi="Times New Roman" w:cs="Times New Roman"/>
          <w:sz w:val="28"/>
          <w:szCs w:val="28"/>
          <w:lang w:eastAsia="ru-RU"/>
        </w:rPr>
        <w:t>5</w:t>
      </w:r>
      <w:r w:rsidRPr="004C23CC">
        <w:rPr>
          <w:rFonts w:ascii="Times New Roman" w:hAnsi="Times New Roman" w:cs="Times New Roman"/>
          <w:sz w:val="28"/>
          <w:szCs w:val="28"/>
          <w:lang w:eastAsia="ru-RU"/>
        </w:rPr>
        <w:t>. Требования к квалификации контрактного управляющего устанавливаются с учетом положений профессионального стандарта «Специалист в сфере закупок», утвержденного Приказом Министерства труда и социальной защиты РФ от 10.09.2015 № 625н «Об утверждении профессионального стандарта «Специалист в сфере закупок», с соблюдением гарантий, предусмотренных для работников (гражданских служащих) Трудовым кодексом Российской Федерации</w:t>
      </w:r>
      <w:r w:rsidRPr="004C23CC">
        <w:rPr>
          <w:rFonts w:ascii="Times New Roman" w:eastAsia="Calibri" w:hAnsi="Times New Roman" w:cs="Times New Roman"/>
          <w:sz w:val="28"/>
          <w:szCs w:val="28"/>
        </w:rPr>
        <w:t xml:space="preserve"> и Федеральным законом от 27.07.2004 № 79-ФЗ «О государственной гражданской службе Российской Федерации.</w:t>
      </w:r>
    </w:p>
    <w:p w:rsidR="005D1904" w:rsidRPr="004C23CC" w:rsidRDefault="002B2810" w:rsidP="004C23CC">
      <w:pPr>
        <w:pStyle w:val="a5"/>
        <w:ind w:firstLine="709"/>
        <w:rPr>
          <w:rFonts w:ascii="Times New Roman" w:eastAsia="Calibri" w:hAnsi="Times New Roman" w:cs="Times New Roman"/>
          <w:sz w:val="28"/>
          <w:szCs w:val="28"/>
        </w:rPr>
      </w:pPr>
      <w:r w:rsidRPr="004C23CC">
        <w:rPr>
          <w:rFonts w:ascii="Times New Roman" w:eastAsia="Calibri" w:hAnsi="Times New Roman" w:cs="Times New Roman"/>
          <w:sz w:val="28"/>
          <w:szCs w:val="28"/>
        </w:rPr>
        <w:t>1.6</w:t>
      </w:r>
      <w:r w:rsidR="005D1904" w:rsidRPr="004C23CC">
        <w:rPr>
          <w:rFonts w:ascii="Times New Roman" w:eastAsia="Calibri" w:hAnsi="Times New Roman" w:cs="Times New Roman"/>
          <w:sz w:val="28"/>
          <w:szCs w:val="28"/>
        </w:rPr>
        <w:t xml:space="preserve">. Контрактный управляющий </w:t>
      </w:r>
      <w:r w:rsidR="00EE3EE8" w:rsidRPr="004C23CC">
        <w:rPr>
          <w:rFonts w:ascii="Times New Roman" w:eastAsia="Calibri" w:hAnsi="Times New Roman" w:cs="Times New Roman"/>
          <w:sz w:val="28"/>
          <w:szCs w:val="28"/>
        </w:rPr>
        <w:t>является</w:t>
      </w:r>
      <w:r w:rsidR="005D1904" w:rsidRPr="004C23CC">
        <w:rPr>
          <w:rFonts w:ascii="Times New Roman" w:eastAsia="Calibri" w:hAnsi="Times New Roman" w:cs="Times New Roman"/>
          <w:sz w:val="28"/>
          <w:szCs w:val="28"/>
        </w:rPr>
        <w:t xml:space="preserve"> членом единой комиссии </w:t>
      </w:r>
      <w:r w:rsidR="00EE3EE8" w:rsidRPr="004C23CC">
        <w:rPr>
          <w:rFonts w:ascii="Times New Roman" w:eastAsia="Calibri" w:hAnsi="Times New Roman" w:cs="Times New Roman"/>
          <w:sz w:val="28"/>
          <w:szCs w:val="28"/>
        </w:rPr>
        <w:t xml:space="preserve">КГКУ </w:t>
      </w:r>
      <w:r w:rsidR="00EE3EE8" w:rsidRPr="004C23CC">
        <w:rPr>
          <w:rFonts w:ascii="Times New Roman" w:hAnsi="Times New Roman" w:cs="Times New Roman"/>
          <w:sz w:val="28"/>
          <w:szCs w:val="28"/>
        </w:rPr>
        <w:t>«Центр по обеспечению деятельности Общественной палаты и Уполномоченных Камчатского края»</w:t>
      </w:r>
      <w:r w:rsidR="00EE3EE8" w:rsidRPr="004C23CC">
        <w:rPr>
          <w:rFonts w:ascii="Times New Roman" w:eastAsia="Calibri" w:hAnsi="Times New Roman" w:cs="Times New Roman"/>
          <w:sz w:val="28"/>
          <w:szCs w:val="28"/>
        </w:rPr>
        <w:t xml:space="preserve"> </w:t>
      </w:r>
      <w:r w:rsidR="005D1904" w:rsidRPr="004C23CC">
        <w:rPr>
          <w:rFonts w:ascii="Times New Roman" w:eastAsia="Calibri" w:hAnsi="Times New Roman" w:cs="Times New Roman"/>
          <w:sz w:val="28"/>
          <w:szCs w:val="28"/>
        </w:rPr>
        <w:t xml:space="preserve">по осуществлению закупок для нужд Камчатского края (далее – Единая комиссия). </w:t>
      </w:r>
    </w:p>
    <w:p w:rsidR="005D1904" w:rsidRPr="004C23CC" w:rsidRDefault="002B2810" w:rsidP="004C23CC">
      <w:pPr>
        <w:pStyle w:val="a5"/>
        <w:ind w:firstLine="709"/>
        <w:rPr>
          <w:rFonts w:ascii="Times New Roman" w:eastAsia="Calibri" w:hAnsi="Times New Roman" w:cs="Times New Roman"/>
          <w:sz w:val="28"/>
          <w:szCs w:val="28"/>
        </w:rPr>
      </w:pPr>
      <w:r w:rsidRPr="004C23CC">
        <w:rPr>
          <w:rFonts w:ascii="Times New Roman" w:eastAsia="Calibri" w:hAnsi="Times New Roman" w:cs="Times New Roman"/>
          <w:sz w:val="28"/>
          <w:szCs w:val="28"/>
        </w:rPr>
        <w:t>1.7</w:t>
      </w:r>
      <w:r w:rsidR="005D1904" w:rsidRPr="004C23CC">
        <w:rPr>
          <w:rFonts w:ascii="Times New Roman" w:eastAsia="Calibri" w:hAnsi="Times New Roman" w:cs="Times New Roman"/>
          <w:sz w:val="28"/>
          <w:szCs w:val="28"/>
        </w:rPr>
        <w:t xml:space="preserve">. Контрактный управляющий обязан присутствовать на заседаниях Единой комиссии. </w:t>
      </w:r>
    </w:p>
    <w:p w:rsidR="005D1904" w:rsidRPr="005D1904" w:rsidRDefault="002B2810" w:rsidP="002B281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5D1904" w:rsidRPr="005D1904">
        <w:rPr>
          <w:rFonts w:ascii="Times New Roman" w:eastAsia="Calibri" w:hAnsi="Times New Roman" w:cs="Times New Roman"/>
          <w:sz w:val="28"/>
          <w:szCs w:val="28"/>
        </w:rPr>
        <w:t xml:space="preserve">. Контрактным управляющим по должности является </w:t>
      </w:r>
      <w:r w:rsidR="00EE3EE8">
        <w:rPr>
          <w:rFonts w:ascii="Times New Roman" w:eastAsia="Calibri" w:hAnsi="Times New Roman" w:cs="Times New Roman"/>
          <w:sz w:val="28"/>
          <w:szCs w:val="28"/>
        </w:rPr>
        <w:t xml:space="preserve">специалист по связям с общественностью </w:t>
      </w:r>
      <w:r w:rsidR="005D1904" w:rsidRPr="005D1904">
        <w:rPr>
          <w:rFonts w:ascii="Times New Roman" w:eastAsia="Calibri" w:hAnsi="Times New Roman" w:cs="Times New Roman"/>
          <w:sz w:val="28"/>
          <w:szCs w:val="28"/>
        </w:rPr>
        <w:t>организационно</w:t>
      </w:r>
      <w:r w:rsidR="00EE3EE8">
        <w:rPr>
          <w:rFonts w:ascii="Times New Roman" w:eastAsia="Calibri" w:hAnsi="Times New Roman" w:cs="Times New Roman"/>
          <w:sz w:val="28"/>
          <w:szCs w:val="28"/>
        </w:rPr>
        <w:t>го</w:t>
      </w:r>
      <w:r w:rsidR="005D1904" w:rsidRPr="005D1904">
        <w:rPr>
          <w:rFonts w:ascii="Times New Roman" w:eastAsia="Calibri" w:hAnsi="Times New Roman" w:cs="Times New Roman"/>
          <w:sz w:val="28"/>
          <w:szCs w:val="28"/>
        </w:rPr>
        <w:t xml:space="preserve"> отдел</w:t>
      </w:r>
      <w:r w:rsidR="00EE3EE8">
        <w:rPr>
          <w:rFonts w:ascii="Times New Roman" w:eastAsia="Calibri" w:hAnsi="Times New Roman" w:cs="Times New Roman"/>
          <w:sz w:val="28"/>
          <w:szCs w:val="28"/>
        </w:rPr>
        <w:t>а</w:t>
      </w:r>
      <w:r w:rsidR="005D1904" w:rsidRPr="005D1904">
        <w:rPr>
          <w:rFonts w:ascii="Times New Roman" w:eastAsia="Calibri" w:hAnsi="Times New Roman" w:cs="Times New Roman"/>
          <w:sz w:val="28"/>
          <w:szCs w:val="28"/>
        </w:rPr>
        <w:t xml:space="preserve"> </w:t>
      </w:r>
      <w:r w:rsidR="00EE3EE8">
        <w:rPr>
          <w:rFonts w:ascii="Times New Roman" w:eastAsia="Calibri" w:hAnsi="Times New Roman" w:cs="Times New Roman"/>
          <w:sz w:val="28"/>
          <w:szCs w:val="28"/>
        </w:rPr>
        <w:t xml:space="preserve">КГКУ </w:t>
      </w:r>
      <w:r w:rsidR="00EE3EE8" w:rsidRPr="00EE3EE8">
        <w:rPr>
          <w:rFonts w:ascii="Times New Roman" w:hAnsi="Times New Roman" w:cs="Times New Roman"/>
          <w:sz w:val="28"/>
          <w:szCs w:val="28"/>
        </w:rPr>
        <w:t>«Центр по обеспечению деятельности Общественной палаты и Уполномоченных Камчатского края</w:t>
      </w:r>
      <w:r w:rsidR="00EE3EE8">
        <w:rPr>
          <w:rFonts w:ascii="Times New Roman" w:hAnsi="Times New Roman" w:cs="Times New Roman"/>
          <w:sz w:val="28"/>
          <w:szCs w:val="28"/>
        </w:rPr>
        <w:t>»</w:t>
      </w:r>
      <w:r w:rsidR="005D1904" w:rsidRPr="005D1904">
        <w:rPr>
          <w:rFonts w:ascii="Times New Roman" w:eastAsia="Calibri" w:hAnsi="Times New Roman" w:cs="Times New Roman"/>
          <w:sz w:val="28"/>
          <w:szCs w:val="28"/>
        </w:rPr>
        <w:t xml:space="preserve">, на которого должностной инструкцией возложены соответствующие </w:t>
      </w:r>
      <w:r w:rsidR="005D1904" w:rsidRPr="005D1904">
        <w:rPr>
          <w:rFonts w:ascii="Times New Roman" w:eastAsia="Times New Roman" w:hAnsi="Times New Roman" w:cs="Times New Roman"/>
          <w:sz w:val="28"/>
          <w:szCs w:val="28"/>
          <w:lang w:eastAsia="ru-RU"/>
        </w:rPr>
        <w:t>функции и полномочия</w:t>
      </w:r>
      <w:r w:rsidR="005D1904" w:rsidRPr="005D1904">
        <w:rPr>
          <w:rFonts w:ascii="Times New Roman" w:eastAsia="Calibri" w:hAnsi="Times New Roman" w:cs="Times New Roman"/>
          <w:sz w:val="28"/>
          <w:szCs w:val="28"/>
        </w:rPr>
        <w:t>.</w:t>
      </w:r>
    </w:p>
    <w:p w:rsidR="005D1904" w:rsidRPr="005D1904" w:rsidRDefault="005D1904" w:rsidP="002B281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На период отсутствия контрактного управляющего (болезнь, отпуск, командировка) его обязанности исполняет </w:t>
      </w:r>
      <w:r w:rsidR="00EE3EE8">
        <w:rPr>
          <w:rFonts w:ascii="Times New Roman" w:eastAsia="Calibri" w:hAnsi="Times New Roman" w:cs="Times New Roman"/>
          <w:sz w:val="28"/>
          <w:szCs w:val="28"/>
        </w:rPr>
        <w:t xml:space="preserve">начальник организационного отдела КГКУ </w:t>
      </w:r>
      <w:r w:rsidR="00EE3EE8" w:rsidRPr="00EE3EE8">
        <w:rPr>
          <w:rFonts w:ascii="Times New Roman" w:hAnsi="Times New Roman" w:cs="Times New Roman"/>
          <w:sz w:val="28"/>
          <w:szCs w:val="28"/>
        </w:rPr>
        <w:t>«Центр по обеспечению деятельности Общественной палаты и Уполномоченных Камчатского края</w:t>
      </w:r>
      <w:r w:rsidR="00EE3EE8">
        <w:rPr>
          <w:rFonts w:ascii="Times New Roman" w:hAnsi="Times New Roman" w:cs="Times New Roman"/>
          <w:sz w:val="28"/>
          <w:szCs w:val="28"/>
        </w:rPr>
        <w:t>»</w:t>
      </w:r>
      <w:r w:rsidR="00EE3EE8">
        <w:rPr>
          <w:rFonts w:ascii="Times New Roman" w:eastAsia="Calibri" w:hAnsi="Times New Roman" w:cs="Times New Roman"/>
          <w:sz w:val="28"/>
          <w:szCs w:val="28"/>
        </w:rPr>
        <w:t>.</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1.</w:t>
      </w:r>
      <w:r w:rsidR="002B2810">
        <w:rPr>
          <w:rFonts w:ascii="Times New Roman" w:eastAsia="Calibri" w:hAnsi="Times New Roman" w:cs="Times New Roman"/>
          <w:sz w:val="28"/>
          <w:szCs w:val="28"/>
        </w:rPr>
        <w:t>9</w:t>
      </w:r>
      <w:r w:rsidRPr="005D1904">
        <w:rPr>
          <w:rFonts w:ascii="Times New Roman" w:eastAsia="Calibri" w:hAnsi="Times New Roman" w:cs="Times New Roman"/>
          <w:sz w:val="28"/>
          <w:szCs w:val="28"/>
        </w:rPr>
        <w:t>. Функциональные обязанности контрактного управляющего:</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54"/>
      <w:bookmarkEnd w:id="2"/>
      <w:r w:rsidRPr="005D1904">
        <w:rPr>
          <w:rFonts w:ascii="Times New Roman" w:eastAsia="Calibri" w:hAnsi="Times New Roman" w:cs="Times New Roman"/>
          <w:sz w:val="28"/>
          <w:szCs w:val="28"/>
        </w:rPr>
        <w:t>1) планирование закупок;</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для нужд Камчатского края;</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3) обоснование закупок;</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lastRenderedPageBreak/>
        <w:t>4) обоснование начальной (максимальной) цены контракта;</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5) обязательное общественное обсуждение закупок</w:t>
      </w:r>
      <w:r w:rsidR="00225406">
        <w:rPr>
          <w:rFonts w:ascii="Times New Roman" w:eastAsia="Calibri" w:hAnsi="Times New Roman" w:cs="Times New Roman"/>
          <w:sz w:val="28"/>
          <w:szCs w:val="28"/>
        </w:rPr>
        <w:t xml:space="preserve"> в случаях, установленных      </w:t>
      </w:r>
      <w:r w:rsidR="00225406" w:rsidRPr="00635A62">
        <w:rPr>
          <w:rFonts w:ascii="Times New Roman" w:eastAsia="Times New Roman" w:hAnsi="Times New Roman" w:cs="Times New Roman"/>
          <w:sz w:val="28"/>
          <w:szCs w:val="28"/>
          <w:lang w:eastAsia="ru-RU"/>
        </w:rPr>
        <w:t>Федеральн</w:t>
      </w:r>
      <w:r w:rsidR="00225406">
        <w:rPr>
          <w:rFonts w:ascii="Times New Roman" w:eastAsia="Times New Roman" w:hAnsi="Times New Roman" w:cs="Times New Roman"/>
          <w:sz w:val="28"/>
          <w:szCs w:val="28"/>
          <w:lang w:eastAsia="ru-RU"/>
        </w:rPr>
        <w:t>ым</w:t>
      </w:r>
      <w:r w:rsidR="00225406" w:rsidRPr="00635A62">
        <w:rPr>
          <w:rFonts w:ascii="Times New Roman" w:eastAsia="Times New Roman" w:hAnsi="Times New Roman" w:cs="Times New Roman"/>
          <w:sz w:val="28"/>
          <w:szCs w:val="28"/>
          <w:lang w:eastAsia="ru-RU"/>
        </w:rPr>
        <w:t xml:space="preserve"> закон</w:t>
      </w:r>
      <w:r w:rsidR="00225406">
        <w:rPr>
          <w:rFonts w:ascii="Times New Roman" w:eastAsia="Times New Roman" w:hAnsi="Times New Roman" w:cs="Times New Roman"/>
          <w:sz w:val="28"/>
          <w:szCs w:val="28"/>
          <w:lang w:eastAsia="ru-RU"/>
        </w:rPr>
        <w:t>ом</w:t>
      </w:r>
      <w:r w:rsidR="00225406" w:rsidRPr="00635A62">
        <w:rPr>
          <w:rFonts w:ascii="Times New Roman" w:eastAsia="Times New Roman" w:hAnsi="Times New Roman" w:cs="Times New Roman"/>
          <w:sz w:val="28"/>
          <w:szCs w:val="28"/>
          <w:lang w:eastAsia="ru-RU"/>
        </w:rPr>
        <w:t xml:space="preserve"> № 44-ФЗ</w:t>
      </w:r>
      <w:r w:rsidR="00225406">
        <w:rPr>
          <w:rFonts w:ascii="Times New Roman" w:eastAsia="Times New Roman" w:hAnsi="Times New Roman" w:cs="Times New Roman"/>
          <w:sz w:val="28"/>
          <w:szCs w:val="28"/>
          <w:lang w:eastAsia="ru-RU"/>
        </w:rPr>
        <w:t>;</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6) организационно-техническое обеспечение деятельности Единой комиссии по осуществлению закупок;</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7) привлечение экспертов, экспертных организаций;</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8) подготовка и размещение в единой информационной системе в сфере закупок (далее – ЕИС) извещения об осуществлении закупки, документации о закупках, проектов контрактов;</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9) подготовка и направление приглашений принять участие в определении поставщиков (подрядчиков, исполнителей) закрытыми способами;</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10) рассмотрение банковских гарантий и организация осуществления уплаты денежных сумм по банковской гарантии;</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11) организация заключения контракта;</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12) 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 44-ФЗ экспертизы поставленного товара, результатов выполненной работы, оказанной услуги, а также отдельных этапов исполнения контракта, обеспечение создания приемочной комиссии в соответствии с настоящим Положением;</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13) организация оплаты поставленного товара, выполненной работы (ее результатов), оказанной услуги, отдельных этапов исполнения контракта в соответствии с настоящим Положением;</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14) взаимодействие с поставщиком (подрядчиком, исполнителем) при изменении, расторжении контракта;</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15) организация включения в реестр недобросовестных поставщиков (подрядчиков, исполнителей) информации о поставщике (подрядчике, исполнителе);</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16) направление поставщику (подрядчику, исполнителю) требования об уплате неустоек (штрафов, пеней) в соответствии с настоящим Положением;</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17) участие в рассмотрении дел об обжаловании действий (бездействия) Заказчика и осуществление подготовки материалов для выполнения претензионной работы в соответствии с настоящим Положением.</w:t>
      </w:r>
    </w:p>
    <w:p w:rsidR="005D1904" w:rsidRPr="005D1904" w:rsidRDefault="005D1904" w:rsidP="005D1904">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bookmarkStart w:id="3" w:name="Par74"/>
      <w:bookmarkEnd w:id="3"/>
    </w:p>
    <w:p w:rsidR="005D1904" w:rsidRPr="005D1904" w:rsidRDefault="002B2810" w:rsidP="002B2810">
      <w:pPr>
        <w:widowControl w:val="0"/>
        <w:autoSpaceDE w:val="0"/>
        <w:autoSpaceDN w:val="0"/>
        <w:adjustRightInd w:val="0"/>
        <w:spacing w:after="0" w:line="240" w:lineRule="auto"/>
        <w:ind w:firstLine="709"/>
        <w:jc w:val="center"/>
        <w:outlineLvl w:val="1"/>
        <w:rPr>
          <w:rFonts w:ascii="Times New Roman" w:eastAsia="Calibri" w:hAnsi="Times New Roman" w:cs="Times New Roman"/>
          <w:sz w:val="16"/>
          <w:szCs w:val="16"/>
        </w:rPr>
      </w:pPr>
      <w:r w:rsidRPr="004C23CC">
        <w:rPr>
          <w:rFonts w:ascii="Times New Roman" w:eastAsia="Calibri" w:hAnsi="Times New Roman" w:cs="Times New Roman"/>
          <w:b/>
          <w:sz w:val="28"/>
          <w:szCs w:val="28"/>
        </w:rPr>
        <w:t>2</w:t>
      </w:r>
      <w:r w:rsidR="005D1904" w:rsidRPr="002B2810">
        <w:rPr>
          <w:rFonts w:ascii="Times New Roman" w:eastAsia="Calibri" w:hAnsi="Times New Roman" w:cs="Times New Roman"/>
          <w:b/>
          <w:sz w:val="28"/>
          <w:szCs w:val="28"/>
        </w:rPr>
        <w:t>. Функции и полномочия контрактного управляющего</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76"/>
      <w:bookmarkEnd w:id="4"/>
      <w:r w:rsidRPr="005D1904">
        <w:rPr>
          <w:rFonts w:ascii="Times New Roman" w:eastAsia="Calibri" w:hAnsi="Times New Roman" w:cs="Times New Roman"/>
          <w:sz w:val="28"/>
          <w:szCs w:val="28"/>
        </w:rPr>
        <w:t xml:space="preserve">2.1. Контрактный управляющий осуществляет следующие функции и полномочия: </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Par80"/>
      <w:bookmarkEnd w:id="5"/>
      <w:r w:rsidRPr="005D1904">
        <w:rPr>
          <w:rFonts w:ascii="Times New Roman" w:eastAsia="Calibri" w:hAnsi="Times New Roman" w:cs="Times New Roman"/>
          <w:sz w:val="28"/>
          <w:szCs w:val="28"/>
        </w:rPr>
        <w:t>1) при планировании закупок:</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а) разрабатывает план закупок Заказчика (далее – план закупок), осуществляет подготовку изменений для внесения в план закупок, размещает в ЕИС план закупок и внесенные в него изменения;</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б) </w:t>
      </w:r>
      <w:r w:rsidR="00225406">
        <w:rPr>
          <w:rFonts w:ascii="Times New Roman" w:eastAsia="Calibri" w:hAnsi="Times New Roman" w:cs="Times New Roman"/>
          <w:sz w:val="28"/>
          <w:szCs w:val="28"/>
        </w:rPr>
        <w:t xml:space="preserve">вправе </w:t>
      </w:r>
      <w:r w:rsidRPr="005D1904">
        <w:rPr>
          <w:rFonts w:ascii="Times New Roman" w:eastAsia="Calibri" w:hAnsi="Times New Roman" w:cs="Times New Roman"/>
          <w:sz w:val="28"/>
          <w:szCs w:val="28"/>
        </w:rPr>
        <w:t>разме</w:t>
      </w:r>
      <w:r w:rsidR="00225406">
        <w:rPr>
          <w:rFonts w:ascii="Times New Roman" w:eastAsia="Calibri" w:hAnsi="Times New Roman" w:cs="Times New Roman"/>
          <w:sz w:val="28"/>
          <w:szCs w:val="28"/>
        </w:rPr>
        <w:t>стить</w:t>
      </w:r>
      <w:r w:rsidRPr="005D1904">
        <w:rPr>
          <w:rFonts w:ascii="Times New Roman" w:eastAsia="Calibri" w:hAnsi="Times New Roman" w:cs="Times New Roman"/>
          <w:sz w:val="28"/>
          <w:szCs w:val="28"/>
        </w:rPr>
        <w:t xml:space="preserve"> план закупок на официальном сайте Заказчика, а также </w:t>
      </w:r>
      <w:r w:rsidR="00225406">
        <w:rPr>
          <w:rFonts w:ascii="Times New Roman" w:eastAsia="Calibri" w:hAnsi="Times New Roman" w:cs="Times New Roman"/>
          <w:sz w:val="28"/>
          <w:szCs w:val="28"/>
        </w:rPr>
        <w:t xml:space="preserve">вправе </w:t>
      </w:r>
      <w:r w:rsidRPr="005D1904">
        <w:rPr>
          <w:rFonts w:ascii="Times New Roman" w:eastAsia="Calibri" w:hAnsi="Times New Roman" w:cs="Times New Roman"/>
          <w:sz w:val="28"/>
          <w:szCs w:val="28"/>
        </w:rPr>
        <w:t>опубликов</w:t>
      </w:r>
      <w:r w:rsidR="00225406">
        <w:rPr>
          <w:rFonts w:ascii="Times New Roman" w:eastAsia="Calibri" w:hAnsi="Times New Roman" w:cs="Times New Roman"/>
          <w:sz w:val="28"/>
          <w:szCs w:val="28"/>
        </w:rPr>
        <w:t>ать его</w:t>
      </w:r>
      <w:r w:rsidRPr="005D1904">
        <w:rPr>
          <w:rFonts w:ascii="Times New Roman" w:eastAsia="Calibri" w:hAnsi="Times New Roman" w:cs="Times New Roman"/>
          <w:sz w:val="28"/>
          <w:szCs w:val="28"/>
        </w:rPr>
        <w:t xml:space="preserve"> в любых печатных изданиях в соответствии с </w:t>
      </w:r>
      <w:hyperlink r:id="rId10" w:history="1">
        <w:r w:rsidRPr="005D1904">
          <w:rPr>
            <w:rFonts w:ascii="Times New Roman" w:eastAsia="Calibri" w:hAnsi="Times New Roman" w:cs="Times New Roman"/>
            <w:sz w:val="28"/>
            <w:szCs w:val="28"/>
          </w:rPr>
          <w:t>частью 10 статьи 17</w:t>
        </w:r>
      </w:hyperlink>
      <w:r w:rsidRPr="005D1904">
        <w:rPr>
          <w:rFonts w:ascii="Times New Roman" w:eastAsia="Calibri" w:hAnsi="Times New Roman" w:cs="Times New Roman"/>
          <w:sz w:val="28"/>
          <w:szCs w:val="28"/>
        </w:rPr>
        <w:t xml:space="preserve"> Федерального закона № 44-ФЗ;</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lastRenderedPageBreak/>
        <w:t>в) обеспечивает подготовку обоснования закупки при формировании плана закупок;</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г) разрабатывает план-график закупок (далее – план-график), осуществляет подготовку изменений для внесения в план-график, размещает в ЕИС план-график и внесенные в него изменения;</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д) организует утверждение плана закупок, плана-графика;</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е)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2) при определении поставщиков (подрядчиков, исполнителей):</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а) выбирает способ определения поставщика (подрядчика, исполнителя);</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б) уточняет в рамках обоснования закупки начальную (максимальную) цену контракта и ее обоснование в извещениях об осуществлении закупок, документациях о закупках;</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в) уточняет в рамках обоснования начальную (максимальную) цену контракта, заключаемого с единственным поставщиком (подрядчиком, исполнителем);</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г) осуществляет подготовку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д) осуществляет формирование и публикацию в ЕИС протоколов заседаний Единой комиссии на основании решений, принятых членами Единой комиссии;</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е) организует подготовку описания объекта закупки в документации о закупке;</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ж) осуществляет организационно-техническое обеспечение деятельности Единой комиссии, в том числе обеспечивает проверку:</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непроведения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неприостановления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отсутствия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если указанное требование установлено в документации о закупке;</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lastRenderedPageBreak/>
        <w:t>- обладания участником закупки исключительными правами на результаты интеллектуальной деятельности;</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 отсутствия между участником закупки и Заказчиком конфликта интересов, понятие которого определено </w:t>
      </w:r>
      <w:hyperlink r:id="rId11" w:history="1">
        <w:r w:rsidRPr="005D1904">
          <w:rPr>
            <w:rFonts w:ascii="Times New Roman" w:eastAsia="Calibri" w:hAnsi="Times New Roman" w:cs="Times New Roman"/>
            <w:sz w:val="28"/>
            <w:szCs w:val="28"/>
          </w:rPr>
          <w:t>пунктом 9 части 1 статьи 31</w:t>
        </w:r>
      </w:hyperlink>
      <w:r w:rsidRPr="005D1904">
        <w:rPr>
          <w:rFonts w:ascii="Times New Roman" w:eastAsia="Calibri" w:hAnsi="Times New Roman" w:cs="Times New Roman"/>
          <w:sz w:val="28"/>
          <w:szCs w:val="28"/>
        </w:rPr>
        <w:t xml:space="preserve"> Федерального закона № 44-ФЗ;</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 соответствия участников закупки дополнительным требованиям, устанавливаемым в соответствии с </w:t>
      </w:r>
      <w:hyperlink r:id="rId12" w:history="1">
        <w:r w:rsidRPr="005D1904">
          <w:rPr>
            <w:rFonts w:ascii="Times New Roman" w:eastAsia="Calibri" w:hAnsi="Times New Roman" w:cs="Times New Roman"/>
            <w:sz w:val="28"/>
            <w:szCs w:val="28"/>
          </w:rPr>
          <w:t>частью 2 статьи 31</w:t>
        </w:r>
      </w:hyperlink>
      <w:r w:rsidRPr="005D1904">
        <w:rPr>
          <w:rFonts w:ascii="Times New Roman" w:eastAsia="Calibri" w:hAnsi="Times New Roman" w:cs="Times New Roman"/>
          <w:sz w:val="28"/>
          <w:szCs w:val="28"/>
        </w:rPr>
        <w:t xml:space="preserve"> Федерального закона № 44-ФЗ;</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з) обеспечивает по поручению </w:t>
      </w:r>
      <w:r w:rsidR="00F852CC">
        <w:rPr>
          <w:rFonts w:ascii="Times New Roman" w:eastAsia="Calibri" w:hAnsi="Times New Roman" w:cs="Times New Roman"/>
          <w:sz w:val="28"/>
          <w:szCs w:val="28"/>
        </w:rPr>
        <w:t>руководителя</w:t>
      </w:r>
      <w:r w:rsidRPr="005D1904">
        <w:rPr>
          <w:rFonts w:ascii="Times New Roman" w:eastAsia="Calibri" w:hAnsi="Times New Roman" w:cs="Times New Roman"/>
          <w:sz w:val="28"/>
          <w:szCs w:val="28"/>
        </w:rPr>
        <w:t xml:space="preserve"> привлечение на основе контракта специализированной организации для выполнения отдельных функций по определению поставщика (подрядчика, исполнителя);</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и) 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к)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л) размещает в ЕИС извещения об осуществлении закупок, документацию о закупках, проекты контрактов и протоколы, предусмотренные Федеральным </w:t>
      </w:r>
      <w:hyperlink r:id="rId13" w:history="1">
        <w:r w:rsidRPr="005D1904">
          <w:rPr>
            <w:rFonts w:ascii="Times New Roman" w:eastAsia="Calibri" w:hAnsi="Times New Roman" w:cs="Times New Roman"/>
            <w:sz w:val="28"/>
            <w:szCs w:val="28"/>
          </w:rPr>
          <w:t>законом</w:t>
        </w:r>
      </w:hyperlink>
      <w:r w:rsidRPr="005D1904">
        <w:rPr>
          <w:rFonts w:ascii="Times New Roman" w:eastAsia="Calibri" w:hAnsi="Times New Roman" w:cs="Times New Roman"/>
          <w:sz w:val="28"/>
          <w:szCs w:val="28"/>
        </w:rPr>
        <w:t xml:space="preserve"> № 44-ФЗ;</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м) публикует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w:t>
      </w:r>
      <w:hyperlink r:id="rId14" w:history="1">
        <w:r w:rsidRPr="005D1904">
          <w:rPr>
            <w:rFonts w:ascii="Times New Roman" w:eastAsia="Calibri" w:hAnsi="Times New Roman" w:cs="Times New Roman"/>
            <w:sz w:val="28"/>
            <w:szCs w:val="28"/>
          </w:rPr>
          <w:t>законом</w:t>
        </w:r>
      </w:hyperlink>
      <w:r w:rsidRPr="005D1904">
        <w:rPr>
          <w:rFonts w:ascii="Times New Roman" w:eastAsia="Calibri" w:hAnsi="Times New Roman" w:cs="Times New Roman"/>
          <w:sz w:val="28"/>
          <w:szCs w:val="28"/>
        </w:rPr>
        <w:t xml:space="preserve"> № 44-ФЗ размещением;</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н) подготавливает и направляет в письменной форме или в форме электронного документа разъяснения положений документации о закупке участникам закупки, направившим запрос о даче разъяснений положений документации, а также размещает такие разъяснения в ЕИС;</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о) осуществляет прием заявок на участие в закупках и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п) предоставляет возможность всем участникам закупок, подавшим заявки на участие в закупках, или их представителям присутствовать при вскрытии конвертов с заявками на участие в закупках и (или) открытии доступа к поданным в форме электронных документов заявкам на участие в закупках;</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р)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закупках;</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lastRenderedPageBreak/>
        <w:t>с) 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т)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у) привлекает экспертов, экспертные организации в случаях и в порядке, установленных Федеральным </w:t>
      </w:r>
      <w:hyperlink r:id="rId15" w:history="1">
        <w:r w:rsidRPr="005D1904">
          <w:rPr>
            <w:rFonts w:ascii="Times New Roman" w:eastAsia="Calibri" w:hAnsi="Times New Roman" w:cs="Times New Roman"/>
            <w:sz w:val="28"/>
            <w:szCs w:val="28"/>
          </w:rPr>
          <w:t>законом</w:t>
        </w:r>
      </w:hyperlink>
      <w:r w:rsidRPr="005D1904">
        <w:rPr>
          <w:rFonts w:ascii="Times New Roman" w:eastAsia="Calibri" w:hAnsi="Times New Roman" w:cs="Times New Roman"/>
          <w:sz w:val="28"/>
          <w:szCs w:val="28"/>
        </w:rPr>
        <w:t xml:space="preserve"> № 44-ФЗ;</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ф) 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w:t>
      </w:r>
      <w:hyperlink r:id="rId16" w:history="1">
        <w:r w:rsidRPr="005D1904">
          <w:rPr>
            <w:rFonts w:ascii="Times New Roman" w:eastAsia="Calibri" w:hAnsi="Times New Roman" w:cs="Times New Roman"/>
            <w:sz w:val="28"/>
            <w:szCs w:val="28"/>
          </w:rPr>
          <w:t>частью 3 статьи 84</w:t>
        </w:r>
      </w:hyperlink>
      <w:r w:rsidRPr="005D1904">
        <w:rPr>
          <w:rFonts w:ascii="Times New Roman" w:eastAsia="Calibri" w:hAnsi="Times New Roman" w:cs="Times New Roman"/>
          <w:sz w:val="28"/>
          <w:szCs w:val="28"/>
        </w:rPr>
        <w:t xml:space="preserve"> Федерального закона № 44-ФЗ;</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х) 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(подрядчика, исполнителя) в установленных Федеральным </w:t>
      </w:r>
      <w:hyperlink r:id="rId17" w:history="1">
        <w:r w:rsidRPr="005D1904">
          <w:rPr>
            <w:rFonts w:ascii="Times New Roman" w:eastAsia="Calibri" w:hAnsi="Times New Roman" w:cs="Times New Roman"/>
            <w:sz w:val="28"/>
            <w:szCs w:val="28"/>
          </w:rPr>
          <w:t>законом</w:t>
        </w:r>
      </w:hyperlink>
      <w:r w:rsidRPr="005D1904">
        <w:rPr>
          <w:rFonts w:ascii="Times New Roman" w:eastAsia="Calibri" w:hAnsi="Times New Roman" w:cs="Times New Roman"/>
          <w:sz w:val="28"/>
          <w:szCs w:val="28"/>
        </w:rPr>
        <w:t xml:space="preserve"> № 44-ФЗ случаях в соответствующие органы, определенные </w:t>
      </w:r>
      <w:hyperlink r:id="rId18" w:history="1">
        <w:r w:rsidRPr="005D1904">
          <w:rPr>
            <w:rFonts w:ascii="Times New Roman" w:eastAsia="Calibri" w:hAnsi="Times New Roman" w:cs="Times New Roman"/>
            <w:sz w:val="28"/>
            <w:szCs w:val="28"/>
          </w:rPr>
          <w:t>пунктами 24 и 25 части 1 статьи 93</w:t>
        </w:r>
      </w:hyperlink>
      <w:r w:rsidRPr="005D1904">
        <w:rPr>
          <w:rFonts w:ascii="Times New Roman" w:eastAsia="Calibri" w:hAnsi="Times New Roman" w:cs="Times New Roman"/>
          <w:sz w:val="28"/>
          <w:szCs w:val="28"/>
        </w:rPr>
        <w:t xml:space="preserve"> Федерального закона № 44-ФЗ;</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ц)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 за исключением случаев осуществления закупки у единственного поставщика (подрядчика, исполнителя), предусмотренных пунктами 1, 2, 4, 5, 7, 8, 15, 16, 19-21, 24-26, 28, 29, 33, 36 части 1 статьи 93 Федерального закона № 44-ФЗ;</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ч) обеспечивает заключение контрактов;</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ш)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3) при исполнении, изменении, расторжении контракта:</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а) организовывает приемку поставленного товара, выполненной работы (ее результатов), оказанной услуги, а также отдельных этапов исполнения контракта, предусмотренных контрактом;</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б) организует оплату поставленного товара, выполненной работы (ее результатов), оказанной услуги, а также отдельных этапов исполнения контракта;</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в) 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w:t>
      </w:r>
      <w:r w:rsidRPr="005D1904">
        <w:rPr>
          <w:rFonts w:ascii="Times New Roman" w:eastAsia="Calibri" w:hAnsi="Times New Roman" w:cs="Times New Roman"/>
          <w:sz w:val="28"/>
          <w:szCs w:val="28"/>
        </w:rPr>
        <w:lastRenderedPageBreak/>
        <w:t>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г) организует проведение экспертизы поставленного товара, выполненной работы, оказанной услуги, привлекает экспертов, экспертные организации;</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д) в случае необходимости по решению </w:t>
      </w:r>
      <w:r w:rsidR="00F852CC">
        <w:rPr>
          <w:rFonts w:ascii="Times New Roman" w:eastAsia="Calibri" w:hAnsi="Times New Roman" w:cs="Times New Roman"/>
          <w:sz w:val="28"/>
          <w:szCs w:val="28"/>
        </w:rPr>
        <w:t>руководителя</w:t>
      </w:r>
      <w:r w:rsidRPr="005D1904">
        <w:rPr>
          <w:rFonts w:ascii="Times New Roman" w:eastAsia="Calibri" w:hAnsi="Times New Roman" w:cs="Times New Roman"/>
          <w:sz w:val="28"/>
          <w:szCs w:val="28"/>
        </w:rPr>
        <w:t xml:space="preserve">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е) 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 в виде акта или иного передаточного документа о поставленном товаре, выполненной работе, оказанной услуге</w:t>
      </w:r>
      <w:r w:rsidR="00D74687">
        <w:rPr>
          <w:rFonts w:ascii="Times New Roman" w:eastAsia="Calibri" w:hAnsi="Times New Roman" w:cs="Times New Roman"/>
          <w:sz w:val="28"/>
          <w:szCs w:val="28"/>
        </w:rPr>
        <w:t>,</w:t>
      </w:r>
      <w:r w:rsidRPr="00553BAF">
        <w:rPr>
          <w:rFonts w:ascii="Times New Roman" w:eastAsia="Calibri" w:hAnsi="Times New Roman" w:cs="Times New Roman"/>
          <w:color w:val="FF0000"/>
          <w:sz w:val="28"/>
          <w:szCs w:val="28"/>
        </w:rPr>
        <w:t xml:space="preserve"> </w:t>
      </w:r>
      <w:r w:rsidRPr="005D1904">
        <w:rPr>
          <w:rFonts w:ascii="Times New Roman" w:eastAsia="Calibri" w:hAnsi="Times New Roman" w:cs="Times New Roman"/>
          <w:sz w:val="28"/>
          <w:szCs w:val="28"/>
        </w:rPr>
        <w:t xml:space="preserve">подписываемого поставщиком (подрядчиком, исполнителем) и </w:t>
      </w:r>
      <w:r w:rsidR="00F852CC">
        <w:rPr>
          <w:rFonts w:ascii="Times New Roman" w:eastAsia="Calibri" w:hAnsi="Times New Roman" w:cs="Times New Roman"/>
          <w:sz w:val="28"/>
          <w:szCs w:val="28"/>
        </w:rPr>
        <w:t>руководителем</w:t>
      </w:r>
      <w:r w:rsidRPr="005D1904">
        <w:rPr>
          <w:rFonts w:ascii="Times New Roman" w:eastAsia="Calibri" w:hAnsi="Times New Roman" w:cs="Times New Roman"/>
          <w:sz w:val="28"/>
          <w:szCs w:val="28"/>
        </w:rPr>
        <w:t>;</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ж) размещает в ЕИС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з)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и) составляет и размещает в ЕИС отчет об объеме закупок у субъектов малого предпринимательства, социально ориентированных некоммерческих организаций;</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к) организует включение в реестр контрактов, заключенных Заказчиком, информации о контрактах, заключенных Заказчиком.</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6" w:name="Par130"/>
      <w:bookmarkEnd w:id="6"/>
      <w:r w:rsidRPr="005D1904">
        <w:rPr>
          <w:rFonts w:ascii="Times New Roman" w:eastAsia="Calibri" w:hAnsi="Times New Roman" w:cs="Times New Roman"/>
          <w:sz w:val="28"/>
          <w:szCs w:val="28"/>
        </w:rPr>
        <w:t xml:space="preserve">2.2. Контрактный управляющий осуществляет иные полномочия, предусмотренные Федеральным </w:t>
      </w:r>
      <w:hyperlink r:id="rId19" w:history="1">
        <w:r w:rsidRPr="005D1904">
          <w:rPr>
            <w:rFonts w:ascii="Times New Roman" w:eastAsia="Calibri" w:hAnsi="Times New Roman" w:cs="Times New Roman"/>
            <w:sz w:val="28"/>
            <w:szCs w:val="28"/>
          </w:rPr>
          <w:t>законом</w:t>
        </w:r>
      </w:hyperlink>
      <w:r w:rsidRPr="005D1904">
        <w:rPr>
          <w:rFonts w:ascii="Times New Roman" w:eastAsia="Calibri" w:hAnsi="Times New Roman" w:cs="Times New Roman"/>
          <w:sz w:val="28"/>
          <w:szCs w:val="28"/>
        </w:rPr>
        <w:t xml:space="preserve"> № 44-ФЗ, в том числе:</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1)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нужд Камчатского края;</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2) 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 закупок, планы-графики, документацию о закупках или обеспечивает отмену закупки</w:t>
      </w:r>
      <w:r w:rsidR="00225406">
        <w:rPr>
          <w:rFonts w:ascii="Times New Roman" w:eastAsia="Calibri" w:hAnsi="Times New Roman" w:cs="Times New Roman"/>
          <w:sz w:val="28"/>
          <w:szCs w:val="28"/>
        </w:rPr>
        <w:t>, в случаях, установленных Федеральным законом № 44-ФЗ</w:t>
      </w:r>
      <w:r w:rsidRPr="005D1904">
        <w:rPr>
          <w:rFonts w:ascii="Times New Roman" w:eastAsia="Calibri" w:hAnsi="Times New Roman" w:cs="Times New Roman"/>
          <w:sz w:val="28"/>
          <w:szCs w:val="28"/>
        </w:rPr>
        <w:t>;</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3) принимает участие в утверждении требований к закупаемым Заказчиком отдельным видам товаров, работ, услуг (в том числе предельным ценам товаров, работ, </w:t>
      </w:r>
      <w:r w:rsidRPr="005D1904">
        <w:rPr>
          <w:rFonts w:ascii="Times New Roman" w:eastAsia="Calibri" w:hAnsi="Times New Roman" w:cs="Times New Roman"/>
          <w:sz w:val="28"/>
          <w:szCs w:val="28"/>
        </w:rPr>
        <w:lastRenderedPageBreak/>
        <w:t>услуг) и (или) нормативным затратам на обеспечение функций Заказчика и размещает их в ЕИС;</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4) 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5) разрабатывает проекты контрактов Заказчика в соответствии с настоящим Положением;</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6) осуществляет проверку банковских гарантий, поступивших в качестве обеспечения исполнения контрактов, на соответствие требованиям Федерального </w:t>
      </w:r>
      <w:hyperlink r:id="rId20" w:history="1">
        <w:r w:rsidRPr="005D1904">
          <w:rPr>
            <w:rFonts w:ascii="Times New Roman" w:eastAsia="Calibri" w:hAnsi="Times New Roman" w:cs="Times New Roman"/>
            <w:sz w:val="28"/>
            <w:szCs w:val="28"/>
          </w:rPr>
          <w:t>закона</w:t>
        </w:r>
      </w:hyperlink>
      <w:r w:rsidRPr="005D1904">
        <w:rPr>
          <w:rFonts w:ascii="Times New Roman" w:eastAsia="Calibri" w:hAnsi="Times New Roman" w:cs="Times New Roman"/>
          <w:sz w:val="28"/>
          <w:szCs w:val="28"/>
        </w:rPr>
        <w:t xml:space="preserve"> № 44-ФЗ;</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7) 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8) организует осуществление уплаты денежных сумм по банковской гарантии в случаях, предусмотренных Федеральным </w:t>
      </w:r>
      <w:hyperlink r:id="rId21" w:history="1">
        <w:r w:rsidRPr="005D1904">
          <w:rPr>
            <w:rFonts w:ascii="Times New Roman" w:eastAsia="Calibri" w:hAnsi="Times New Roman" w:cs="Times New Roman"/>
            <w:sz w:val="28"/>
            <w:szCs w:val="28"/>
          </w:rPr>
          <w:t>законом</w:t>
        </w:r>
      </w:hyperlink>
      <w:r w:rsidRPr="005D1904">
        <w:rPr>
          <w:rFonts w:ascii="Times New Roman" w:eastAsia="Calibri" w:hAnsi="Times New Roman" w:cs="Times New Roman"/>
          <w:sz w:val="28"/>
          <w:szCs w:val="28"/>
        </w:rPr>
        <w:t xml:space="preserve"> № 44-ФЗ в соответствии с настоящим Положением;</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9) организует возврат денежных средств, внесенных в качестве обеспечения исполнения заявок или обеспечения исполнения контрактов.</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2.3. В целях реализации функций и полномочий, указанных в </w:t>
      </w:r>
      <w:hyperlink w:anchor="Par76" w:history="1">
        <w:r w:rsidRPr="005D1904">
          <w:rPr>
            <w:rFonts w:ascii="Times New Roman" w:eastAsia="Calibri" w:hAnsi="Times New Roman" w:cs="Times New Roman"/>
            <w:sz w:val="28"/>
            <w:szCs w:val="28"/>
          </w:rPr>
          <w:t>частях 2.1</w:t>
        </w:r>
      </w:hyperlink>
      <w:r w:rsidRPr="005D1904">
        <w:rPr>
          <w:rFonts w:ascii="Times New Roman" w:eastAsia="Calibri" w:hAnsi="Times New Roman" w:cs="Times New Roman"/>
          <w:sz w:val="28"/>
          <w:szCs w:val="28"/>
        </w:rPr>
        <w:t xml:space="preserve"> и </w:t>
      </w:r>
      <w:hyperlink w:anchor="Par130" w:history="1">
        <w:r w:rsidRPr="005D1904">
          <w:rPr>
            <w:rFonts w:ascii="Times New Roman" w:eastAsia="Calibri" w:hAnsi="Times New Roman" w:cs="Times New Roman"/>
            <w:sz w:val="28"/>
            <w:szCs w:val="28"/>
          </w:rPr>
          <w:t>2.2</w:t>
        </w:r>
      </w:hyperlink>
      <w:r w:rsidRPr="005D1904">
        <w:rPr>
          <w:rFonts w:ascii="Times New Roman" w:eastAsia="Calibri" w:hAnsi="Times New Roman" w:cs="Times New Roman"/>
          <w:sz w:val="28"/>
          <w:szCs w:val="28"/>
        </w:rPr>
        <w:t xml:space="preserve"> настоящего Положения, контрактный управляющий обязан соблюдать обязательства и требования, установленные Федеральным </w:t>
      </w:r>
      <w:hyperlink r:id="rId22" w:history="1">
        <w:r w:rsidRPr="005D1904">
          <w:rPr>
            <w:rFonts w:ascii="Times New Roman" w:eastAsia="Calibri" w:hAnsi="Times New Roman" w:cs="Times New Roman"/>
            <w:sz w:val="28"/>
            <w:szCs w:val="28"/>
          </w:rPr>
          <w:t>законом</w:t>
        </w:r>
      </w:hyperlink>
      <w:r w:rsidRPr="005D1904">
        <w:rPr>
          <w:rFonts w:ascii="Times New Roman" w:eastAsia="Calibri" w:hAnsi="Times New Roman" w:cs="Times New Roman"/>
          <w:sz w:val="28"/>
          <w:szCs w:val="28"/>
        </w:rPr>
        <w:t xml:space="preserve"> № 44-ФЗ, в том числе:</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1)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3) привлекать в случаях, в порядке и с учетом требований, предусмотренных действующим законодательством Российской Федерации, к своей работе экспертов, экспертные организации;</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2.4. При централизации закупок в соответствии со </w:t>
      </w:r>
      <w:hyperlink r:id="rId23" w:history="1">
        <w:r w:rsidRPr="005D1904">
          <w:rPr>
            <w:rFonts w:ascii="Times New Roman" w:eastAsia="Calibri" w:hAnsi="Times New Roman" w:cs="Times New Roman"/>
            <w:sz w:val="28"/>
            <w:szCs w:val="28"/>
          </w:rPr>
          <w:t>статьей 26</w:t>
        </w:r>
      </w:hyperlink>
      <w:r w:rsidRPr="005D1904">
        <w:rPr>
          <w:rFonts w:ascii="Times New Roman" w:eastAsia="Calibri" w:hAnsi="Times New Roman" w:cs="Times New Roman"/>
          <w:sz w:val="28"/>
          <w:szCs w:val="28"/>
        </w:rPr>
        <w:t xml:space="preserve"> Федерального закона № 44-ФЗ контрактный управляющий осуществляет функции и полномочия, предусмотренные </w:t>
      </w:r>
      <w:hyperlink w:anchor="Par76" w:history="1">
        <w:r w:rsidRPr="005D1904">
          <w:rPr>
            <w:rFonts w:ascii="Times New Roman" w:eastAsia="Calibri" w:hAnsi="Times New Roman" w:cs="Times New Roman"/>
            <w:sz w:val="28"/>
            <w:szCs w:val="28"/>
          </w:rPr>
          <w:t>частями 2.1</w:t>
        </w:r>
      </w:hyperlink>
      <w:r w:rsidRPr="005D1904">
        <w:rPr>
          <w:rFonts w:ascii="Times New Roman" w:eastAsia="Calibri" w:hAnsi="Times New Roman" w:cs="Times New Roman"/>
          <w:sz w:val="28"/>
          <w:szCs w:val="28"/>
        </w:rPr>
        <w:t xml:space="preserve"> и </w:t>
      </w:r>
      <w:hyperlink w:anchor="Par130" w:history="1">
        <w:r w:rsidRPr="005D1904">
          <w:rPr>
            <w:rFonts w:ascii="Times New Roman" w:eastAsia="Calibri" w:hAnsi="Times New Roman" w:cs="Times New Roman"/>
            <w:sz w:val="28"/>
            <w:szCs w:val="28"/>
          </w:rPr>
          <w:t>2.2</w:t>
        </w:r>
      </w:hyperlink>
      <w:r w:rsidRPr="005D1904">
        <w:rPr>
          <w:rFonts w:ascii="Times New Roman" w:eastAsia="Calibri" w:hAnsi="Times New Roman" w:cs="Times New Roman"/>
          <w:sz w:val="28"/>
          <w:szCs w:val="28"/>
        </w:rPr>
        <w:t xml:space="preserve"> настоящего Положения и не переданные соответствующему уполномоченному органу, который осуществляет полномочия на определение поставщиков (подрядчиков, исполнителей).</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D1904" w:rsidRPr="002B2810" w:rsidRDefault="002B2810" w:rsidP="002B2810">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bookmarkStart w:id="7" w:name="Par150"/>
      <w:bookmarkEnd w:id="7"/>
      <w:r>
        <w:rPr>
          <w:rFonts w:ascii="Times New Roman" w:eastAsia="Calibri" w:hAnsi="Times New Roman" w:cs="Times New Roman"/>
          <w:b/>
          <w:sz w:val="28"/>
          <w:szCs w:val="28"/>
          <w:lang w:val="en-US"/>
        </w:rPr>
        <w:t>3</w:t>
      </w:r>
      <w:r w:rsidR="005D1904" w:rsidRPr="002B2810">
        <w:rPr>
          <w:rFonts w:ascii="Times New Roman" w:eastAsia="Calibri" w:hAnsi="Times New Roman" w:cs="Times New Roman"/>
          <w:b/>
          <w:sz w:val="28"/>
          <w:szCs w:val="28"/>
        </w:rPr>
        <w:t xml:space="preserve">. Порядок взаимодействия контрактного управляющего </w:t>
      </w:r>
    </w:p>
    <w:p w:rsidR="005D1904" w:rsidRPr="002B2810" w:rsidRDefault="005D1904" w:rsidP="002B2810">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2B2810">
        <w:rPr>
          <w:rFonts w:ascii="Times New Roman" w:eastAsia="Calibri" w:hAnsi="Times New Roman" w:cs="Times New Roman"/>
          <w:b/>
          <w:sz w:val="28"/>
          <w:szCs w:val="28"/>
        </w:rPr>
        <w:t xml:space="preserve">для осуществления своих полномочий с Уполномоченными, </w:t>
      </w:r>
      <w:r w:rsidR="002B2810" w:rsidRPr="002B2810">
        <w:rPr>
          <w:rFonts w:ascii="Times New Roman" w:eastAsia="Calibri" w:hAnsi="Times New Roman" w:cs="Times New Roman"/>
          <w:b/>
          <w:sz w:val="28"/>
          <w:szCs w:val="28"/>
        </w:rPr>
        <w:t xml:space="preserve">Общественной палатой Камчатского края, </w:t>
      </w:r>
      <w:r w:rsidRPr="002B2810">
        <w:rPr>
          <w:rFonts w:ascii="Times New Roman" w:eastAsia="Calibri" w:hAnsi="Times New Roman" w:cs="Times New Roman"/>
          <w:b/>
          <w:sz w:val="28"/>
          <w:szCs w:val="28"/>
        </w:rPr>
        <w:t xml:space="preserve">работниками КГКУ </w:t>
      </w:r>
      <w:r w:rsidRPr="002B2810">
        <w:rPr>
          <w:rFonts w:ascii="Times New Roman" w:hAnsi="Times New Roman" w:cs="Times New Roman"/>
          <w:b/>
          <w:sz w:val="28"/>
          <w:szCs w:val="28"/>
          <w:lang w:eastAsia="ru-RU"/>
        </w:rPr>
        <w:t>«Центр по обеспечению деятельности Общественной палаты и Уполномоченных Камчатского края»</w:t>
      </w:r>
      <w:r w:rsidR="002B2810" w:rsidRPr="002B2810">
        <w:rPr>
          <w:rFonts w:ascii="Times New Roman" w:eastAsia="Calibri" w:hAnsi="Times New Roman" w:cs="Times New Roman"/>
          <w:b/>
          <w:sz w:val="28"/>
          <w:szCs w:val="28"/>
        </w:rPr>
        <w:t xml:space="preserve"> </w:t>
      </w:r>
      <w:r w:rsidRPr="002B2810">
        <w:rPr>
          <w:rFonts w:ascii="Times New Roman" w:eastAsia="Calibri" w:hAnsi="Times New Roman" w:cs="Times New Roman"/>
          <w:b/>
          <w:sz w:val="28"/>
          <w:szCs w:val="28"/>
        </w:rPr>
        <w:t xml:space="preserve">и Единой комиссией. Ответственность контрактного управляющего и должностных лиц КГКУ </w:t>
      </w:r>
      <w:r w:rsidRPr="002B2810">
        <w:rPr>
          <w:rFonts w:ascii="Times New Roman" w:hAnsi="Times New Roman" w:cs="Times New Roman"/>
          <w:b/>
          <w:sz w:val="28"/>
          <w:szCs w:val="28"/>
          <w:lang w:eastAsia="ru-RU"/>
        </w:rPr>
        <w:t>«Центр по обеспечению деятельности Общественной палаты и Уполномоченных Камчатского края»</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5D1904" w:rsidRPr="00D74687" w:rsidRDefault="005D1904" w:rsidP="00D74687">
      <w:pPr>
        <w:pStyle w:val="a5"/>
        <w:ind w:firstLine="709"/>
        <w:jc w:val="both"/>
        <w:rPr>
          <w:rFonts w:ascii="Times New Roman" w:hAnsi="Times New Roman" w:cs="Times New Roman"/>
          <w:sz w:val="28"/>
          <w:szCs w:val="28"/>
        </w:rPr>
      </w:pPr>
      <w:r w:rsidRPr="00D74687">
        <w:rPr>
          <w:rFonts w:ascii="Times New Roman" w:hAnsi="Times New Roman" w:cs="Times New Roman"/>
          <w:sz w:val="28"/>
          <w:szCs w:val="28"/>
        </w:rPr>
        <w:lastRenderedPageBreak/>
        <w:t xml:space="preserve">3.1. Контрактный управляющий осуществляет свои функции и полномочия во взаимодействии со структурными подразделениями </w:t>
      </w:r>
      <w:r w:rsidR="00EE3EE8" w:rsidRPr="00D74687">
        <w:rPr>
          <w:rFonts w:ascii="Times New Roman" w:hAnsi="Times New Roman" w:cs="Times New Roman"/>
          <w:sz w:val="28"/>
          <w:szCs w:val="28"/>
        </w:rPr>
        <w:t>КГКУ «Центр по обеспечению деятельности Общественной палаты и Уполномоченных Камчатского края»</w:t>
      </w:r>
      <w:r w:rsidRPr="00D74687">
        <w:rPr>
          <w:rFonts w:ascii="Times New Roman" w:hAnsi="Times New Roman" w:cs="Times New Roman"/>
          <w:sz w:val="28"/>
          <w:szCs w:val="28"/>
        </w:rPr>
        <w:t>:</w:t>
      </w:r>
    </w:p>
    <w:p w:rsidR="005D1904" w:rsidRPr="00D74687" w:rsidRDefault="005D1904" w:rsidP="00D74687">
      <w:pPr>
        <w:pStyle w:val="a5"/>
        <w:ind w:firstLine="709"/>
        <w:jc w:val="both"/>
        <w:rPr>
          <w:rFonts w:ascii="Times New Roman" w:hAnsi="Times New Roman" w:cs="Times New Roman"/>
          <w:sz w:val="28"/>
          <w:szCs w:val="28"/>
        </w:rPr>
      </w:pPr>
      <w:r w:rsidRPr="00D74687">
        <w:rPr>
          <w:rFonts w:ascii="Times New Roman" w:hAnsi="Times New Roman" w:cs="Times New Roman"/>
          <w:sz w:val="28"/>
          <w:szCs w:val="28"/>
        </w:rPr>
        <w:t xml:space="preserve">1)  по вопросам планирования закупок, в том числе обоснования закупок, описания объекта закупки, количества (объема) товара (работы, услуги), срока поставки товара (выполнения работ, оказания услуг), исполнения контракта (каждого этапа контракта), приемки товаров (работ, услуг); по вопросам технического обеспечения деятельности контрактного управляющего, получения электронных подписей, сопровождения соответствующих информационных систем – с организационным отделом </w:t>
      </w:r>
      <w:r w:rsidR="00EE3EE8" w:rsidRPr="00D74687">
        <w:rPr>
          <w:rFonts w:ascii="Times New Roman" w:hAnsi="Times New Roman" w:cs="Times New Roman"/>
          <w:sz w:val="28"/>
          <w:szCs w:val="28"/>
        </w:rPr>
        <w:t xml:space="preserve">КГКУ «Центр по обеспечению деятельности Общественной палаты и Уполномоченных Камчатского края» </w:t>
      </w:r>
      <w:r w:rsidRPr="00D74687">
        <w:rPr>
          <w:rFonts w:ascii="Times New Roman" w:hAnsi="Times New Roman" w:cs="Times New Roman"/>
          <w:sz w:val="28"/>
          <w:szCs w:val="28"/>
        </w:rPr>
        <w:t>(далее – организационный отдел)»;</w:t>
      </w:r>
    </w:p>
    <w:p w:rsidR="005D1904" w:rsidRPr="00D74687" w:rsidRDefault="005D1904" w:rsidP="00D74687">
      <w:pPr>
        <w:pStyle w:val="a5"/>
        <w:ind w:firstLine="709"/>
        <w:jc w:val="both"/>
        <w:rPr>
          <w:rFonts w:ascii="Times New Roman" w:hAnsi="Times New Roman" w:cs="Times New Roman"/>
          <w:sz w:val="28"/>
          <w:szCs w:val="28"/>
        </w:rPr>
      </w:pPr>
      <w:r w:rsidRPr="00D74687">
        <w:rPr>
          <w:rFonts w:ascii="Times New Roman" w:hAnsi="Times New Roman" w:cs="Times New Roman"/>
          <w:sz w:val="28"/>
          <w:szCs w:val="28"/>
        </w:rPr>
        <w:t xml:space="preserve">2) по вопросам открытия (закрытия) счетов для временного хранения денежных средств, приема (возврата) обеспечения заявок участников закупок, приема (возврата) обеспечения исполнения контрактов, оплаты исполненных контрактов (этапов исполнения контрактов); подготовки материалов для выполнения претензионной работы, взыскания неустойки (штрафов, пени) в связи с неисполнением или ненадлежащим исполнением обязательств, предусмотренных контрактами, включая начисления пени за просрочку исполнения обязательств по контракту, начисления штрафа за неисполнение контракта, подготовки поставщику (подрядчику, исполнителю) требования об уплате неустоек (штрафов, пеней), – с главным бухгалтером </w:t>
      </w:r>
      <w:r w:rsidR="00EE3EE8" w:rsidRPr="00D74687">
        <w:rPr>
          <w:rFonts w:ascii="Times New Roman" w:hAnsi="Times New Roman" w:cs="Times New Roman"/>
          <w:sz w:val="28"/>
          <w:szCs w:val="28"/>
        </w:rPr>
        <w:t xml:space="preserve">КГКУ «Центр по обеспечению деятельности Общественной палаты и Уполномоченных Камчатского края» </w:t>
      </w:r>
      <w:r w:rsidRPr="00D74687">
        <w:rPr>
          <w:rFonts w:ascii="Times New Roman" w:hAnsi="Times New Roman" w:cs="Times New Roman"/>
          <w:sz w:val="28"/>
          <w:szCs w:val="28"/>
        </w:rPr>
        <w:t>(далее – главный бухгалтер);</w:t>
      </w:r>
    </w:p>
    <w:p w:rsidR="005D1904" w:rsidRPr="00D74687" w:rsidRDefault="005D1904" w:rsidP="00D74687">
      <w:pPr>
        <w:pStyle w:val="a5"/>
        <w:ind w:firstLine="709"/>
        <w:jc w:val="both"/>
        <w:rPr>
          <w:rFonts w:ascii="Times New Roman" w:hAnsi="Times New Roman" w:cs="Times New Roman"/>
          <w:sz w:val="28"/>
          <w:szCs w:val="28"/>
        </w:rPr>
      </w:pPr>
      <w:r w:rsidRPr="00D74687">
        <w:rPr>
          <w:rFonts w:ascii="Times New Roman" w:hAnsi="Times New Roman" w:cs="Times New Roman"/>
          <w:sz w:val="28"/>
          <w:szCs w:val="28"/>
        </w:rPr>
        <w:t xml:space="preserve">3) по вопросам разработки проектов контрактов, заключения, изменения, расторжения контрактов, подготовки возражения на жалобу, участия в ее рассмотрении и в рассмотрении дел об обжаловании результатов определения поставщиков (подрядчиков, исполнителей), обжалования в судебном порядке решения, принятого по результатам рассмотрения жалобы по существу – с юридическим отделом </w:t>
      </w:r>
      <w:r w:rsidR="00EE3EE8" w:rsidRPr="00D74687">
        <w:rPr>
          <w:rFonts w:ascii="Times New Roman" w:hAnsi="Times New Roman" w:cs="Times New Roman"/>
          <w:sz w:val="28"/>
          <w:szCs w:val="28"/>
        </w:rPr>
        <w:t xml:space="preserve">КГКУ «Центр по обеспечению деятельности Общественной палаты и Уполномоченных Камчатского края» </w:t>
      </w:r>
      <w:r w:rsidRPr="00D74687">
        <w:rPr>
          <w:rFonts w:ascii="Times New Roman" w:hAnsi="Times New Roman" w:cs="Times New Roman"/>
          <w:sz w:val="28"/>
          <w:szCs w:val="28"/>
        </w:rPr>
        <w:t xml:space="preserve">(далее – юридический отдел). </w:t>
      </w:r>
    </w:p>
    <w:p w:rsidR="005D1904" w:rsidRPr="00D74687" w:rsidRDefault="005D1904" w:rsidP="00D74687">
      <w:pPr>
        <w:pStyle w:val="a5"/>
        <w:ind w:firstLine="709"/>
        <w:jc w:val="both"/>
        <w:rPr>
          <w:rFonts w:ascii="Times New Roman" w:hAnsi="Times New Roman" w:cs="Times New Roman"/>
          <w:sz w:val="28"/>
          <w:szCs w:val="28"/>
        </w:rPr>
      </w:pPr>
      <w:bookmarkStart w:id="8" w:name="Par165"/>
      <w:bookmarkEnd w:id="8"/>
      <w:r w:rsidRPr="00D74687">
        <w:rPr>
          <w:rFonts w:ascii="Times New Roman" w:hAnsi="Times New Roman" w:cs="Times New Roman"/>
          <w:sz w:val="28"/>
          <w:szCs w:val="28"/>
        </w:rPr>
        <w:t xml:space="preserve">3.2. </w:t>
      </w:r>
      <w:r w:rsidR="00AE0E3C">
        <w:rPr>
          <w:rFonts w:ascii="Times New Roman" w:hAnsi="Times New Roman" w:cs="Times New Roman"/>
          <w:sz w:val="28"/>
          <w:szCs w:val="28"/>
        </w:rPr>
        <w:t>В соответствии с</w:t>
      </w:r>
      <w:r w:rsidR="00AE0E3C" w:rsidRPr="00D74687">
        <w:rPr>
          <w:rFonts w:ascii="Times New Roman" w:hAnsi="Times New Roman" w:cs="Times New Roman"/>
          <w:sz w:val="28"/>
          <w:szCs w:val="28"/>
        </w:rPr>
        <w:t xml:space="preserve"> положени</w:t>
      </w:r>
      <w:r w:rsidR="00AE0E3C">
        <w:rPr>
          <w:rFonts w:ascii="Times New Roman" w:hAnsi="Times New Roman" w:cs="Times New Roman"/>
          <w:sz w:val="28"/>
          <w:szCs w:val="28"/>
        </w:rPr>
        <w:t>ями</w:t>
      </w:r>
      <w:r w:rsidR="00AE0E3C" w:rsidRPr="00D74687">
        <w:rPr>
          <w:rFonts w:ascii="Times New Roman" w:hAnsi="Times New Roman" w:cs="Times New Roman"/>
          <w:sz w:val="28"/>
          <w:szCs w:val="28"/>
        </w:rPr>
        <w:t xml:space="preserve"> бюджетного законодательства Российской Федерации </w:t>
      </w:r>
      <w:r w:rsidRPr="00D74687">
        <w:rPr>
          <w:rFonts w:ascii="Times New Roman" w:hAnsi="Times New Roman" w:cs="Times New Roman"/>
          <w:sz w:val="28"/>
          <w:szCs w:val="28"/>
        </w:rPr>
        <w:t xml:space="preserve">Уполномоченные, Общественная палата Камчатского края </w:t>
      </w:r>
      <w:r w:rsidR="00AE0E3C">
        <w:rPr>
          <w:rFonts w:ascii="Times New Roman" w:hAnsi="Times New Roman" w:cs="Times New Roman"/>
          <w:sz w:val="28"/>
          <w:szCs w:val="28"/>
        </w:rPr>
        <w:t xml:space="preserve">в рамках их полномочий с учетом своих задач и целей, </w:t>
      </w:r>
      <w:r w:rsidRPr="00D74687">
        <w:rPr>
          <w:rFonts w:ascii="Times New Roman" w:hAnsi="Times New Roman" w:cs="Times New Roman"/>
          <w:sz w:val="28"/>
          <w:szCs w:val="28"/>
        </w:rPr>
        <w:t xml:space="preserve">работники КГКУ </w:t>
      </w:r>
      <w:r w:rsidRPr="00D74687">
        <w:rPr>
          <w:rFonts w:ascii="Times New Roman" w:hAnsi="Times New Roman" w:cs="Times New Roman"/>
          <w:sz w:val="28"/>
          <w:szCs w:val="28"/>
          <w:lang w:eastAsia="ru-RU"/>
        </w:rPr>
        <w:t>«Центр по обеспечению деятельности Общественной палаты и Уполномоченных Камчатского края»</w:t>
      </w:r>
      <w:r w:rsidR="00AE0E3C">
        <w:rPr>
          <w:rFonts w:ascii="Times New Roman" w:hAnsi="Times New Roman" w:cs="Times New Roman"/>
          <w:sz w:val="28"/>
          <w:szCs w:val="28"/>
          <w:lang w:eastAsia="ru-RU"/>
        </w:rPr>
        <w:t xml:space="preserve"> с учетом</w:t>
      </w:r>
      <w:r w:rsidR="00F5668D">
        <w:rPr>
          <w:rFonts w:ascii="Times New Roman" w:hAnsi="Times New Roman" w:cs="Times New Roman"/>
          <w:sz w:val="28"/>
          <w:szCs w:val="28"/>
        </w:rPr>
        <w:t xml:space="preserve"> </w:t>
      </w:r>
      <w:r w:rsidR="00AE0E3C">
        <w:rPr>
          <w:rFonts w:ascii="Times New Roman" w:hAnsi="Times New Roman" w:cs="Times New Roman"/>
          <w:sz w:val="28"/>
          <w:szCs w:val="28"/>
        </w:rPr>
        <w:t xml:space="preserve">уставных видов деятельности </w:t>
      </w:r>
      <w:r w:rsidRPr="00D74687">
        <w:rPr>
          <w:rFonts w:ascii="Times New Roman" w:hAnsi="Times New Roman" w:cs="Times New Roman"/>
          <w:sz w:val="28"/>
          <w:szCs w:val="28"/>
        </w:rPr>
        <w:t>готовят предложения по закупке товаров (работ, услуг) на срок, соответствующий сроку действия закона Камчатского края о бюджете Камчатского края, с обоснованием и указанием целей таких закупок (далее – предложения).</w:t>
      </w:r>
    </w:p>
    <w:p w:rsidR="00EE6EA5" w:rsidRDefault="005D1904" w:rsidP="00EE6EA5">
      <w:pPr>
        <w:autoSpaceDE w:val="0"/>
        <w:autoSpaceDN w:val="0"/>
        <w:adjustRightInd w:val="0"/>
        <w:spacing w:after="0" w:line="240" w:lineRule="auto"/>
        <w:ind w:firstLine="708"/>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3.3. Указанные в </w:t>
      </w:r>
      <w:hyperlink w:anchor="Par165" w:history="1">
        <w:r w:rsidRPr="005D1904">
          <w:rPr>
            <w:rFonts w:ascii="Times New Roman" w:eastAsia="Calibri" w:hAnsi="Times New Roman" w:cs="Times New Roman"/>
            <w:sz w:val="28"/>
            <w:szCs w:val="28"/>
          </w:rPr>
          <w:t>части 3.2</w:t>
        </w:r>
      </w:hyperlink>
      <w:r w:rsidRPr="005D1904">
        <w:rPr>
          <w:rFonts w:ascii="Times New Roman" w:eastAsia="Calibri" w:hAnsi="Times New Roman" w:cs="Times New Roman"/>
          <w:sz w:val="28"/>
          <w:szCs w:val="28"/>
        </w:rPr>
        <w:t xml:space="preserve"> </w:t>
      </w:r>
      <w:r w:rsidRPr="004C23CC">
        <w:rPr>
          <w:rFonts w:ascii="Times New Roman" w:eastAsia="Calibri" w:hAnsi="Times New Roman" w:cs="Times New Roman"/>
          <w:sz w:val="28"/>
          <w:szCs w:val="28"/>
        </w:rPr>
        <w:t xml:space="preserve">предложения </w:t>
      </w:r>
      <w:r w:rsidR="00AE0E3C" w:rsidRPr="004C23CC">
        <w:rPr>
          <w:rFonts w:ascii="Times New Roman" w:eastAsia="Calibri" w:hAnsi="Times New Roman" w:cs="Times New Roman"/>
          <w:sz w:val="28"/>
          <w:szCs w:val="28"/>
        </w:rPr>
        <w:t>оформляются</w:t>
      </w:r>
      <w:r w:rsidR="00EE6EA5">
        <w:rPr>
          <w:rFonts w:ascii="Times New Roman" w:eastAsia="Calibri" w:hAnsi="Times New Roman" w:cs="Times New Roman"/>
          <w:sz w:val="28"/>
          <w:szCs w:val="28"/>
        </w:rPr>
        <w:t>:</w:t>
      </w:r>
    </w:p>
    <w:p w:rsidR="00EE6EA5" w:rsidRDefault="00EE6EA5" w:rsidP="00EE6EA5">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E0E3C">
        <w:rPr>
          <w:rFonts w:ascii="Times New Roman" w:eastAsia="Calibri" w:hAnsi="Times New Roman" w:cs="Times New Roman"/>
          <w:sz w:val="28"/>
          <w:szCs w:val="28"/>
        </w:rPr>
        <w:t xml:space="preserve"> Уполномоченными </w:t>
      </w:r>
      <w:r>
        <w:rPr>
          <w:rFonts w:ascii="Times New Roman" w:hAnsi="Times New Roman" w:cs="Times New Roman"/>
          <w:sz w:val="28"/>
          <w:szCs w:val="28"/>
        </w:rPr>
        <w:t>–</w:t>
      </w:r>
      <w:r>
        <w:rPr>
          <w:rFonts w:ascii="Times New Roman" w:eastAsia="Calibri" w:hAnsi="Times New Roman" w:cs="Times New Roman"/>
          <w:sz w:val="28"/>
          <w:szCs w:val="28"/>
        </w:rPr>
        <w:t xml:space="preserve"> </w:t>
      </w:r>
      <w:r w:rsidR="00AE0E3C">
        <w:rPr>
          <w:rFonts w:ascii="Times New Roman" w:eastAsia="Calibri" w:hAnsi="Times New Roman" w:cs="Times New Roman"/>
          <w:sz w:val="28"/>
          <w:szCs w:val="28"/>
        </w:rPr>
        <w:t>в виде решений</w:t>
      </w:r>
      <w:r>
        <w:rPr>
          <w:rFonts w:ascii="Times New Roman" w:eastAsia="Calibri" w:hAnsi="Times New Roman" w:cs="Times New Roman"/>
          <w:sz w:val="28"/>
          <w:szCs w:val="28"/>
        </w:rPr>
        <w:t>;</w:t>
      </w:r>
    </w:p>
    <w:p w:rsidR="00EE6EA5" w:rsidRDefault="00EE6EA5" w:rsidP="00EE6E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w:t>
      </w:r>
      <w:r w:rsidRPr="00EE6EA5">
        <w:rPr>
          <w:rFonts w:ascii="Times New Roman" w:hAnsi="Times New Roman" w:cs="Times New Roman"/>
          <w:sz w:val="28"/>
          <w:szCs w:val="28"/>
        </w:rPr>
        <w:t xml:space="preserve"> </w:t>
      </w:r>
      <w:r w:rsidRPr="00D74687">
        <w:rPr>
          <w:rFonts w:ascii="Times New Roman" w:hAnsi="Times New Roman" w:cs="Times New Roman"/>
          <w:sz w:val="28"/>
          <w:szCs w:val="28"/>
        </w:rPr>
        <w:t>Общественн</w:t>
      </w:r>
      <w:r>
        <w:rPr>
          <w:rFonts w:ascii="Times New Roman" w:hAnsi="Times New Roman" w:cs="Times New Roman"/>
          <w:sz w:val="28"/>
          <w:szCs w:val="28"/>
        </w:rPr>
        <w:t>ой палатой</w:t>
      </w:r>
      <w:r w:rsidRPr="00D74687">
        <w:rPr>
          <w:rFonts w:ascii="Times New Roman" w:hAnsi="Times New Roman" w:cs="Times New Roman"/>
          <w:sz w:val="28"/>
          <w:szCs w:val="28"/>
        </w:rPr>
        <w:t xml:space="preserve"> Камчатского края</w:t>
      </w:r>
      <w:r>
        <w:rPr>
          <w:rFonts w:ascii="Times New Roman" w:hAnsi="Times New Roman" w:cs="Times New Roman"/>
          <w:sz w:val="28"/>
          <w:szCs w:val="28"/>
        </w:rPr>
        <w:t xml:space="preserve"> – в виде</w:t>
      </w:r>
      <w:r w:rsidRPr="00D74687">
        <w:rPr>
          <w:rFonts w:ascii="Times New Roman" w:hAnsi="Times New Roman" w:cs="Times New Roman"/>
          <w:sz w:val="28"/>
          <w:szCs w:val="28"/>
        </w:rPr>
        <w:t xml:space="preserve"> </w:t>
      </w:r>
      <w:r w:rsidR="00430327">
        <w:rPr>
          <w:rFonts w:ascii="Times New Roman" w:hAnsi="Times New Roman" w:cs="Times New Roman"/>
          <w:sz w:val="28"/>
          <w:szCs w:val="28"/>
        </w:rPr>
        <w:t xml:space="preserve">заявок секретаря </w:t>
      </w:r>
      <w:r>
        <w:rPr>
          <w:rFonts w:ascii="Times New Roman" w:hAnsi="Times New Roman" w:cs="Times New Roman"/>
          <w:sz w:val="28"/>
          <w:szCs w:val="28"/>
        </w:rPr>
        <w:t xml:space="preserve">Общественной палаты </w:t>
      </w:r>
      <w:r w:rsidRPr="00D74687">
        <w:rPr>
          <w:rFonts w:ascii="Times New Roman" w:hAnsi="Times New Roman" w:cs="Times New Roman"/>
          <w:sz w:val="28"/>
          <w:szCs w:val="28"/>
        </w:rPr>
        <w:t>Камчатского края</w:t>
      </w:r>
      <w:r>
        <w:rPr>
          <w:rFonts w:ascii="Times New Roman" w:hAnsi="Times New Roman" w:cs="Times New Roman"/>
          <w:sz w:val="28"/>
          <w:szCs w:val="28"/>
        </w:rPr>
        <w:t>;</w:t>
      </w:r>
    </w:p>
    <w:p w:rsidR="00EE6EA5" w:rsidRDefault="00EE6EA5" w:rsidP="00EE6E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работниками </w:t>
      </w:r>
      <w:r w:rsidRPr="00D74687">
        <w:rPr>
          <w:rFonts w:ascii="Times New Roman" w:hAnsi="Times New Roman" w:cs="Times New Roman"/>
          <w:sz w:val="28"/>
          <w:szCs w:val="28"/>
        </w:rPr>
        <w:t xml:space="preserve">КГКУ </w:t>
      </w:r>
      <w:r w:rsidRPr="00D74687">
        <w:rPr>
          <w:rFonts w:ascii="Times New Roman" w:hAnsi="Times New Roman" w:cs="Times New Roman"/>
          <w:sz w:val="28"/>
          <w:szCs w:val="28"/>
          <w:lang w:eastAsia="ru-RU"/>
        </w:rPr>
        <w:t>«Центр по обеспечению деятельности Общественной палаты и Уполномоченных Камчатского края»</w:t>
      </w:r>
      <w:r>
        <w:rPr>
          <w:rFonts w:ascii="Times New Roman" w:hAnsi="Times New Roman" w:cs="Times New Roman"/>
          <w:sz w:val="28"/>
          <w:szCs w:val="28"/>
          <w:lang w:eastAsia="ru-RU"/>
        </w:rPr>
        <w:t xml:space="preserve"> </w:t>
      </w:r>
      <w:r>
        <w:rPr>
          <w:rFonts w:ascii="Times New Roman" w:hAnsi="Times New Roman" w:cs="Times New Roman"/>
          <w:sz w:val="28"/>
          <w:szCs w:val="28"/>
        </w:rPr>
        <w:t>–</w:t>
      </w:r>
      <w:r>
        <w:rPr>
          <w:rFonts w:ascii="Times New Roman" w:hAnsi="Times New Roman" w:cs="Times New Roman"/>
          <w:sz w:val="28"/>
          <w:szCs w:val="28"/>
          <w:lang w:eastAsia="ru-RU"/>
        </w:rPr>
        <w:t xml:space="preserve"> в виде заявок (в простой письменной форме)</w:t>
      </w:r>
      <w:r w:rsidR="008A78FF">
        <w:rPr>
          <w:rFonts w:ascii="Times New Roman" w:hAnsi="Times New Roman" w:cs="Times New Roman"/>
          <w:sz w:val="28"/>
          <w:szCs w:val="28"/>
          <w:lang w:eastAsia="ru-RU"/>
        </w:rPr>
        <w:t>.</w:t>
      </w:r>
    </w:p>
    <w:p w:rsidR="005D1904" w:rsidRPr="005D1904" w:rsidRDefault="00EE6EA5"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Предложения</w:t>
      </w:r>
      <w:r w:rsidR="00AE0E3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направляются </w:t>
      </w:r>
      <w:r w:rsidRPr="004C23CC">
        <w:rPr>
          <w:rFonts w:ascii="Times New Roman" w:eastAsia="Calibri" w:hAnsi="Times New Roman" w:cs="Times New Roman"/>
          <w:sz w:val="28"/>
          <w:szCs w:val="28"/>
        </w:rPr>
        <w:t>контрак</w:t>
      </w:r>
      <w:r w:rsidRPr="005D1904">
        <w:rPr>
          <w:rFonts w:ascii="Times New Roman" w:eastAsia="Calibri" w:hAnsi="Times New Roman" w:cs="Times New Roman"/>
          <w:sz w:val="28"/>
          <w:szCs w:val="28"/>
        </w:rPr>
        <w:t xml:space="preserve">тному управляющему в электронном виде и </w:t>
      </w:r>
      <w:r>
        <w:rPr>
          <w:rFonts w:ascii="Times New Roman" w:eastAsia="Calibri" w:hAnsi="Times New Roman" w:cs="Times New Roman"/>
          <w:sz w:val="28"/>
          <w:szCs w:val="28"/>
        </w:rPr>
        <w:t xml:space="preserve">(или) </w:t>
      </w:r>
      <w:r w:rsidRPr="005D1904">
        <w:rPr>
          <w:rFonts w:ascii="Times New Roman" w:eastAsia="Calibri" w:hAnsi="Times New Roman" w:cs="Times New Roman"/>
          <w:sz w:val="28"/>
          <w:szCs w:val="28"/>
        </w:rPr>
        <w:t>на бумажном носителе</w:t>
      </w:r>
      <w:r w:rsidR="005D1904" w:rsidRPr="005D1904">
        <w:rPr>
          <w:rFonts w:ascii="Times New Roman" w:eastAsia="Calibri" w:hAnsi="Times New Roman" w:cs="Times New Roman"/>
          <w:sz w:val="28"/>
          <w:szCs w:val="28"/>
        </w:rPr>
        <w:t>.</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3.4. Контрактный управляющий на основании представленных предложений формирует план закупок в соответствии с требованиями </w:t>
      </w:r>
      <w:hyperlink r:id="rId24" w:history="1">
        <w:r w:rsidRPr="005D1904">
          <w:rPr>
            <w:rFonts w:ascii="Times New Roman" w:eastAsia="Calibri" w:hAnsi="Times New Roman" w:cs="Times New Roman"/>
            <w:sz w:val="28"/>
            <w:szCs w:val="28"/>
          </w:rPr>
          <w:t>статьи 17</w:t>
        </w:r>
      </w:hyperlink>
      <w:r w:rsidRPr="005D1904">
        <w:rPr>
          <w:rFonts w:ascii="Times New Roman" w:eastAsia="Calibri" w:hAnsi="Times New Roman" w:cs="Times New Roman"/>
          <w:sz w:val="28"/>
          <w:szCs w:val="28"/>
        </w:rPr>
        <w:t xml:space="preserve"> Федерального закона № 44-ФЗ и организует его утверждение </w:t>
      </w:r>
      <w:r w:rsidR="003D091C">
        <w:rPr>
          <w:rFonts w:ascii="Times New Roman" w:eastAsia="Calibri" w:hAnsi="Times New Roman" w:cs="Times New Roman"/>
          <w:sz w:val="28"/>
          <w:szCs w:val="28"/>
        </w:rPr>
        <w:t>руководителем</w:t>
      </w:r>
      <w:r w:rsidR="00EE3EE8">
        <w:rPr>
          <w:rFonts w:ascii="Times New Roman" w:eastAsia="Calibri" w:hAnsi="Times New Roman" w:cs="Times New Roman"/>
          <w:sz w:val="28"/>
          <w:szCs w:val="28"/>
        </w:rPr>
        <w:t xml:space="preserve"> КГКУ </w:t>
      </w:r>
      <w:r w:rsidR="00EE3EE8" w:rsidRPr="00EE3EE8">
        <w:rPr>
          <w:rFonts w:ascii="Times New Roman" w:hAnsi="Times New Roman" w:cs="Times New Roman"/>
          <w:sz w:val="28"/>
          <w:szCs w:val="28"/>
        </w:rPr>
        <w:t>«Центр по обеспечению деятельности Общественной палаты и Уполномоченных Камчатского края</w:t>
      </w:r>
      <w:r w:rsidR="00EE3EE8">
        <w:rPr>
          <w:rFonts w:ascii="Times New Roman" w:hAnsi="Times New Roman" w:cs="Times New Roman"/>
          <w:sz w:val="28"/>
          <w:szCs w:val="28"/>
        </w:rPr>
        <w:t>»</w:t>
      </w:r>
      <w:r w:rsidRPr="005D1904">
        <w:rPr>
          <w:rFonts w:ascii="Times New Roman" w:eastAsia="Calibri" w:hAnsi="Times New Roman" w:cs="Times New Roman"/>
          <w:sz w:val="28"/>
          <w:szCs w:val="28"/>
        </w:rPr>
        <w:t xml:space="preserve"> в течение десяти рабочих дней после доведения до </w:t>
      </w:r>
      <w:r w:rsidR="00EE3EE8">
        <w:rPr>
          <w:rFonts w:ascii="Times New Roman" w:eastAsia="Calibri" w:hAnsi="Times New Roman" w:cs="Times New Roman"/>
          <w:sz w:val="28"/>
          <w:szCs w:val="28"/>
        </w:rPr>
        <w:t xml:space="preserve">КГКУ </w:t>
      </w:r>
      <w:r w:rsidR="00EE3EE8" w:rsidRPr="00EE3EE8">
        <w:rPr>
          <w:rFonts w:ascii="Times New Roman" w:hAnsi="Times New Roman" w:cs="Times New Roman"/>
          <w:sz w:val="28"/>
          <w:szCs w:val="28"/>
        </w:rPr>
        <w:t>«Центр по обеспечению деятельности Общественной палаты и Уполномоченных Камчатского края</w:t>
      </w:r>
      <w:r w:rsidR="00EE3EE8">
        <w:rPr>
          <w:rFonts w:ascii="Times New Roman" w:hAnsi="Times New Roman" w:cs="Times New Roman"/>
          <w:sz w:val="28"/>
          <w:szCs w:val="28"/>
        </w:rPr>
        <w:t>»</w:t>
      </w:r>
      <w:r w:rsidR="00EE3EE8">
        <w:rPr>
          <w:rFonts w:ascii="Times New Roman" w:eastAsia="Calibri" w:hAnsi="Times New Roman" w:cs="Times New Roman"/>
          <w:sz w:val="28"/>
          <w:szCs w:val="28"/>
        </w:rPr>
        <w:t xml:space="preserve"> </w:t>
      </w:r>
      <w:r w:rsidRPr="005D1904">
        <w:rPr>
          <w:rFonts w:ascii="Times New Roman" w:eastAsia="Calibri" w:hAnsi="Times New Roman" w:cs="Times New Roman"/>
          <w:sz w:val="28"/>
          <w:szCs w:val="28"/>
        </w:rPr>
        <w:t>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3.5. Утвержденный </w:t>
      </w:r>
      <w:r w:rsidR="003D091C">
        <w:rPr>
          <w:rFonts w:ascii="Times New Roman" w:eastAsia="Calibri" w:hAnsi="Times New Roman" w:cs="Times New Roman"/>
          <w:sz w:val="28"/>
          <w:szCs w:val="28"/>
        </w:rPr>
        <w:t>руководителем</w:t>
      </w:r>
      <w:r w:rsidR="00EE3EE8">
        <w:rPr>
          <w:rFonts w:ascii="Times New Roman" w:eastAsia="Calibri" w:hAnsi="Times New Roman" w:cs="Times New Roman"/>
          <w:sz w:val="28"/>
          <w:szCs w:val="28"/>
        </w:rPr>
        <w:t xml:space="preserve"> КГКУ </w:t>
      </w:r>
      <w:r w:rsidR="00EE3EE8" w:rsidRPr="00EE3EE8">
        <w:rPr>
          <w:rFonts w:ascii="Times New Roman" w:hAnsi="Times New Roman" w:cs="Times New Roman"/>
          <w:sz w:val="28"/>
          <w:szCs w:val="28"/>
        </w:rPr>
        <w:t>«Центр по обеспечению деятельности Общественной палаты и Уполномоченных Камчатского края</w:t>
      </w:r>
      <w:r w:rsidR="00EE3EE8">
        <w:rPr>
          <w:rFonts w:ascii="Times New Roman" w:hAnsi="Times New Roman" w:cs="Times New Roman"/>
          <w:sz w:val="28"/>
          <w:szCs w:val="28"/>
        </w:rPr>
        <w:t>»</w:t>
      </w:r>
      <w:r w:rsidR="00EE3EE8">
        <w:rPr>
          <w:rFonts w:ascii="Times New Roman" w:eastAsia="Calibri" w:hAnsi="Times New Roman" w:cs="Times New Roman"/>
          <w:sz w:val="28"/>
          <w:szCs w:val="28"/>
        </w:rPr>
        <w:t xml:space="preserve"> </w:t>
      </w:r>
      <w:r w:rsidRPr="005D1904">
        <w:rPr>
          <w:rFonts w:ascii="Times New Roman" w:eastAsia="Calibri" w:hAnsi="Times New Roman" w:cs="Times New Roman"/>
          <w:sz w:val="28"/>
          <w:szCs w:val="28"/>
        </w:rPr>
        <w:t>план закупок размещается контрактным управляющим в ЕИС в течение трех рабочих дней со дня утверждения, за исключением сведений, составляющих государственную тайну.</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Контрактный управляющий вправе разместить план закупок на официальном сайте </w:t>
      </w:r>
      <w:r w:rsidR="00EE3EE8">
        <w:rPr>
          <w:rFonts w:ascii="Times New Roman" w:eastAsia="Calibri" w:hAnsi="Times New Roman" w:cs="Times New Roman"/>
          <w:sz w:val="28"/>
          <w:szCs w:val="28"/>
        </w:rPr>
        <w:t xml:space="preserve">КГКУ </w:t>
      </w:r>
      <w:r w:rsidR="00EE3EE8" w:rsidRPr="00EE3EE8">
        <w:rPr>
          <w:rFonts w:ascii="Times New Roman" w:hAnsi="Times New Roman" w:cs="Times New Roman"/>
          <w:sz w:val="28"/>
          <w:szCs w:val="28"/>
        </w:rPr>
        <w:t>«Центр по обеспечению деятельности Общественной палаты и Уполномоченных Камчатского края</w:t>
      </w:r>
      <w:r w:rsidR="00EE3EE8">
        <w:rPr>
          <w:rFonts w:ascii="Times New Roman" w:hAnsi="Times New Roman" w:cs="Times New Roman"/>
          <w:sz w:val="28"/>
          <w:szCs w:val="28"/>
        </w:rPr>
        <w:t>»</w:t>
      </w:r>
      <w:r w:rsidRPr="005D1904">
        <w:rPr>
          <w:rFonts w:ascii="Times New Roman" w:eastAsia="Calibri" w:hAnsi="Times New Roman" w:cs="Times New Roman"/>
          <w:sz w:val="28"/>
          <w:szCs w:val="28"/>
        </w:rPr>
        <w:t xml:space="preserve">, а также по </w:t>
      </w:r>
      <w:r w:rsidR="00EE3EE8">
        <w:rPr>
          <w:rFonts w:ascii="Times New Roman" w:eastAsia="Calibri" w:hAnsi="Times New Roman" w:cs="Times New Roman"/>
          <w:sz w:val="28"/>
          <w:szCs w:val="28"/>
        </w:rPr>
        <w:t xml:space="preserve">приказу КГКУ </w:t>
      </w:r>
      <w:r w:rsidR="00EE3EE8" w:rsidRPr="00EE3EE8">
        <w:rPr>
          <w:rFonts w:ascii="Times New Roman" w:hAnsi="Times New Roman" w:cs="Times New Roman"/>
          <w:sz w:val="28"/>
          <w:szCs w:val="28"/>
        </w:rPr>
        <w:t>«Центр по обеспечению деятельности Общественной палаты и Уполномоченных Камчатского края</w:t>
      </w:r>
      <w:r w:rsidR="00EE3EE8">
        <w:rPr>
          <w:rFonts w:ascii="Times New Roman" w:hAnsi="Times New Roman" w:cs="Times New Roman"/>
          <w:sz w:val="28"/>
          <w:szCs w:val="28"/>
        </w:rPr>
        <w:t>»</w:t>
      </w:r>
      <w:r w:rsidR="00EE3EE8">
        <w:rPr>
          <w:rFonts w:ascii="Times New Roman" w:eastAsia="Calibri" w:hAnsi="Times New Roman" w:cs="Times New Roman"/>
          <w:sz w:val="28"/>
          <w:szCs w:val="28"/>
        </w:rPr>
        <w:t xml:space="preserve"> </w:t>
      </w:r>
      <w:r w:rsidRPr="005D1904">
        <w:rPr>
          <w:rFonts w:ascii="Times New Roman" w:eastAsia="Calibri" w:hAnsi="Times New Roman" w:cs="Times New Roman"/>
          <w:sz w:val="28"/>
          <w:szCs w:val="28"/>
        </w:rPr>
        <w:t>опубликовать в любых печатных изданиях.</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3.6. План закупок подлежит изменению контрактным управляющим по основаниям, указанным в части 6 </w:t>
      </w:r>
      <w:hyperlink r:id="rId25" w:history="1">
        <w:r w:rsidRPr="005D1904">
          <w:rPr>
            <w:rFonts w:ascii="Times New Roman" w:eastAsia="Calibri" w:hAnsi="Times New Roman" w:cs="Times New Roman"/>
            <w:sz w:val="28"/>
            <w:szCs w:val="28"/>
          </w:rPr>
          <w:t>статьи 17</w:t>
        </w:r>
      </w:hyperlink>
      <w:r w:rsidRPr="005D1904">
        <w:rPr>
          <w:rFonts w:ascii="Times New Roman" w:eastAsia="Calibri" w:hAnsi="Times New Roman" w:cs="Times New Roman"/>
          <w:sz w:val="28"/>
          <w:szCs w:val="28"/>
        </w:rPr>
        <w:t xml:space="preserve"> Федерального закона № 44-ФЗ, после утверждения таких изменений </w:t>
      </w:r>
      <w:r w:rsidR="003D091C">
        <w:rPr>
          <w:rFonts w:ascii="Times New Roman" w:eastAsia="Calibri" w:hAnsi="Times New Roman" w:cs="Times New Roman"/>
          <w:sz w:val="28"/>
          <w:szCs w:val="28"/>
        </w:rPr>
        <w:t>руководителем</w:t>
      </w:r>
      <w:r w:rsidR="00EE3EE8">
        <w:rPr>
          <w:rFonts w:ascii="Times New Roman" w:eastAsia="Calibri" w:hAnsi="Times New Roman" w:cs="Times New Roman"/>
          <w:sz w:val="28"/>
          <w:szCs w:val="28"/>
        </w:rPr>
        <w:t xml:space="preserve"> КГКУ </w:t>
      </w:r>
      <w:r w:rsidR="00EE3EE8" w:rsidRPr="00EE3EE8">
        <w:rPr>
          <w:rFonts w:ascii="Times New Roman" w:hAnsi="Times New Roman" w:cs="Times New Roman"/>
          <w:sz w:val="28"/>
          <w:szCs w:val="28"/>
        </w:rPr>
        <w:t>«Центр по обеспечению деятельности Общественной палаты и Уполномоченных Камчатского края</w:t>
      </w:r>
      <w:r w:rsidR="00EE3EE8">
        <w:rPr>
          <w:rFonts w:ascii="Times New Roman" w:hAnsi="Times New Roman" w:cs="Times New Roman"/>
          <w:sz w:val="28"/>
          <w:szCs w:val="28"/>
        </w:rPr>
        <w:t>»</w:t>
      </w:r>
      <w:r w:rsidRPr="005D1904">
        <w:rPr>
          <w:rFonts w:ascii="Times New Roman" w:eastAsia="Calibri" w:hAnsi="Times New Roman" w:cs="Times New Roman"/>
          <w:sz w:val="28"/>
          <w:szCs w:val="28"/>
        </w:rPr>
        <w:t xml:space="preserve">. </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9" w:name="Par174"/>
      <w:bookmarkEnd w:id="9"/>
      <w:r w:rsidRPr="005D1904">
        <w:rPr>
          <w:rFonts w:ascii="Times New Roman" w:eastAsia="Calibri" w:hAnsi="Times New Roman" w:cs="Times New Roman"/>
          <w:sz w:val="28"/>
          <w:szCs w:val="28"/>
        </w:rPr>
        <w:t xml:space="preserve">3.7. Изменения плана закупок размещаются контрактным управляющим в ЕИС в течение трех рабочих дней со дня утверждения таких изменений </w:t>
      </w:r>
      <w:r w:rsidR="003D091C">
        <w:rPr>
          <w:rFonts w:ascii="Times New Roman" w:eastAsia="Calibri" w:hAnsi="Times New Roman" w:cs="Times New Roman"/>
          <w:sz w:val="28"/>
          <w:szCs w:val="28"/>
        </w:rPr>
        <w:t xml:space="preserve">руководителем </w:t>
      </w:r>
      <w:r w:rsidR="00EE3EE8">
        <w:rPr>
          <w:rFonts w:ascii="Times New Roman" w:eastAsia="Calibri" w:hAnsi="Times New Roman" w:cs="Times New Roman"/>
          <w:sz w:val="28"/>
          <w:szCs w:val="28"/>
        </w:rPr>
        <w:t xml:space="preserve"> КГКУ </w:t>
      </w:r>
      <w:r w:rsidR="00EE3EE8" w:rsidRPr="00EE3EE8">
        <w:rPr>
          <w:rFonts w:ascii="Times New Roman" w:hAnsi="Times New Roman" w:cs="Times New Roman"/>
          <w:sz w:val="28"/>
          <w:szCs w:val="28"/>
        </w:rPr>
        <w:t>«Центр по обеспечению деятельности Общественной палаты и Уполномоченных Камчатского края</w:t>
      </w:r>
      <w:r w:rsidR="00EE3EE8">
        <w:rPr>
          <w:rFonts w:ascii="Times New Roman" w:hAnsi="Times New Roman" w:cs="Times New Roman"/>
          <w:sz w:val="28"/>
          <w:szCs w:val="28"/>
        </w:rPr>
        <w:t>»</w:t>
      </w:r>
      <w:r w:rsidRPr="005D1904">
        <w:rPr>
          <w:rFonts w:ascii="Times New Roman" w:eastAsia="Calibri" w:hAnsi="Times New Roman" w:cs="Times New Roman"/>
          <w:sz w:val="28"/>
          <w:szCs w:val="28"/>
        </w:rPr>
        <w:t>, за исключением сведений, составляющих государственную тайну.</w:t>
      </w:r>
    </w:p>
    <w:p w:rsid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0" w:name="Par175"/>
      <w:bookmarkEnd w:id="10"/>
      <w:r w:rsidRPr="005D1904">
        <w:rPr>
          <w:rFonts w:ascii="Times New Roman" w:eastAsia="Calibri" w:hAnsi="Times New Roman" w:cs="Times New Roman"/>
          <w:sz w:val="28"/>
          <w:szCs w:val="28"/>
        </w:rPr>
        <w:t xml:space="preserve">3.8. В соответствии с планом закупок </w:t>
      </w:r>
      <w:r w:rsidR="00EE6EA5" w:rsidRPr="00D74687">
        <w:rPr>
          <w:rFonts w:ascii="Times New Roman" w:hAnsi="Times New Roman" w:cs="Times New Roman"/>
          <w:sz w:val="28"/>
          <w:szCs w:val="28"/>
        </w:rPr>
        <w:t xml:space="preserve">Уполномоченные, Общественная палата Камчатского края </w:t>
      </w:r>
      <w:r w:rsidR="00EE6EA5">
        <w:rPr>
          <w:rFonts w:ascii="Times New Roman" w:hAnsi="Times New Roman" w:cs="Times New Roman"/>
          <w:sz w:val="28"/>
          <w:szCs w:val="28"/>
        </w:rPr>
        <w:t xml:space="preserve">в рамках их полномочий с учетом своих задач и целей, </w:t>
      </w:r>
      <w:r w:rsidR="00EE6EA5" w:rsidRPr="00D74687">
        <w:rPr>
          <w:rFonts w:ascii="Times New Roman" w:hAnsi="Times New Roman" w:cs="Times New Roman"/>
          <w:sz w:val="28"/>
          <w:szCs w:val="28"/>
        </w:rPr>
        <w:t xml:space="preserve">работники КГКУ </w:t>
      </w:r>
      <w:r w:rsidR="00EE6EA5" w:rsidRPr="00D74687">
        <w:rPr>
          <w:rFonts w:ascii="Times New Roman" w:hAnsi="Times New Roman" w:cs="Times New Roman"/>
          <w:sz w:val="28"/>
          <w:szCs w:val="28"/>
          <w:lang w:eastAsia="ru-RU"/>
        </w:rPr>
        <w:t>«Центр по обеспечению деятельности Общественной палаты и Уполномоченных Камчатского края»</w:t>
      </w:r>
      <w:r w:rsidR="008A78FF" w:rsidRPr="008A78FF">
        <w:rPr>
          <w:rFonts w:ascii="Times New Roman" w:hAnsi="Times New Roman" w:cs="Times New Roman"/>
          <w:sz w:val="28"/>
          <w:szCs w:val="28"/>
          <w:lang w:eastAsia="ru-RU"/>
        </w:rPr>
        <w:t xml:space="preserve"> </w:t>
      </w:r>
      <w:r w:rsidR="008A78FF">
        <w:rPr>
          <w:rFonts w:ascii="Times New Roman" w:hAnsi="Times New Roman" w:cs="Times New Roman"/>
          <w:sz w:val="28"/>
          <w:szCs w:val="28"/>
          <w:lang w:eastAsia="ru-RU"/>
        </w:rPr>
        <w:t>с учетом</w:t>
      </w:r>
      <w:r w:rsidR="008A78FF">
        <w:rPr>
          <w:rFonts w:ascii="Times New Roman" w:hAnsi="Times New Roman" w:cs="Times New Roman"/>
          <w:sz w:val="28"/>
          <w:szCs w:val="28"/>
        </w:rPr>
        <w:t xml:space="preserve"> уставных видов деятельности</w:t>
      </w:r>
      <w:r w:rsidR="00EE6EA5">
        <w:rPr>
          <w:rFonts w:ascii="Times New Roman" w:hAnsi="Times New Roman" w:cs="Times New Roman"/>
          <w:sz w:val="28"/>
          <w:szCs w:val="28"/>
          <w:lang w:eastAsia="ru-RU"/>
        </w:rPr>
        <w:t xml:space="preserve"> </w:t>
      </w:r>
      <w:r w:rsidRPr="005D1904">
        <w:rPr>
          <w:rFonts w:ascii="Times New Roman" w:eastAsia="Calibri" w:hAnsi="Times New Roman" w:cs="Times New Roman"/>
          <w:sz w:val="28"/>
          <w:szCs w:val="28"/>
        </w:rPr>
        <w:t xml:space="preserve">ежегодно не позднее </w:t>
      </w:r>
      <w:r w:rsidR="00841742">
        <w:rPr>
          <w:rFonts w:ascii="Times New Roman" w:eastAsia="Calibri" w:hAnsi="Times New Roman" w:cs="Times New Roman"/>
          <w:sz w:val="28"/>
          <w:szCs w:val="28"/>
        </w:rPr>
        <w:t>1 июля</w:t>
      </w:r>
      <w:r w:rsidRPr="005D1904">
        <w:rPr>
          <w:rFonts w:ascii="Times New Roman" w:eastAsia="Calibri" w:hAnsi="Times New Roman" w:cs="Times New Roman"/>
          <w:sz w:val="28"/>
          <w:szCs w:val="28"/>
        </w:rPr>
        <w:t xml:space="preserve"> готовят заявки о потребности  в товарах (работах, услугах) на следующий год.</w:t>
      </w:r>
      <w:r w:rsidR="008A78FF">
        <w:rPr>
          <w:rFonts w:ascii="Times New Roman" w:eastAsia="Calibri" w:hAnsi="Times New Roman" w:cs="Times New Roman"/>
          <w:sz w:val="28"/>
          <w:szCs w:val="28"/>
        </w:rPr>
        <w:t xml:space="preserve"> </w:t>
      </w:r>
    </w:p>
    <w:p w:rsidR="008A78FF" w:rsidRDefault="008A78FF" w:rsidP="008A78FF">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Указанные заявки </w:t>
      </w:r>
      <w:r w:rsidRPr="004C23CC">
        <w:rPr>
          <w:rFonts w:ascii="Times New Roman" w:eastAsia="Calibri" w:hAnsi="Times New Roman" w:cs="Times New Roman"/>
          <w:sz w:val="28"/>
          <w:szCs w:val="28"/>
        </w:rPr>
        <w:t>оформляются</w:t>
      </w:r>
      <w:r>
        <w:rPr>
          <w:rFonts w:ascii="Times New Roman" w:eastAsia="Calibri" w:hAnsi="Times New Roman" w:cs="Times New Roman"/>
          <w:sz w:val="28"/>
          <w:szCs w:val="28"/>
        </w:rPr>
        <w:t>:</w:t>
      </w:r>
    </w:p>
    <w:p w:rsidR="008A78FF" w:rsidRDefault="008A78FF" w:rsidP="008A78FF">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Уполномоченными </w:t>
      </w:r>
      <w:r>
        <w:rPr>
          <w:rFonts w:ascii="Times New Roman" w:hAnsi="Times New Roman" w:cs="Times New Roman"/>
          <w:sz w:val="28"/>
          <w:szCs w:val="28"/>
        </w:rPr>
        <w:t>–</w:t>
      </w:r>
      <w:r>
        <w:rPr>
          <w:rFonts w:ascii="Times New Roman" w:eastAsia="Calibri" w:hAnsi="Times New Roman" w:cs="Times New Roman"/>
          <w:sz w:val="28"/>
          <w:szCs w:val="28"/>
        </w:rPr>
        <w:t xml:space="preserve"> в виде решений;</w:t>
      </w:r>
    </w:p>
    <w:p w:rsidR="008A78FF" w:rsidRDefault="008A78FF" w:rsidP="008A78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w:t>
      </w:r>
      <w:r w:rsidRPr="00EE6EA5">
        <w:rPr>
          <w:rFonts w:ascii="Times New Roman" w:hAnsi="Times New Roman" w:cs="Times New Roman"/>
          <w:sz w:val="28"/>
          <w:szCs w:val="28"/>
        </w:rPr>
        <w:t xml:space="preserve"> </w:t>
      </w:r>
      <w:r w:rsidRPr="00D74687">
        <w:rPr>
          <w:rFonts w:ascii="Times New Roman" w:hAnsi="Times New Roman" w:cs="Times New Roman"/>
          <w:sz w:val="28"/>
          <w:szCs w:val="28"/>
        </w:rPr>
        <w:t>Общественн</w:t>
      </w:r>
      <w:r>
        <w:rPr>
          <w:rFonts w:ascii="Times New Roman" w:hAnsi="Times New Roman" w:cs="Times New Roman"/>
          <w:sz w:val="28"/>
          <w:szCs w:val="28"/>
        </w:rPr>
        <w:t>ой палатой</w:t>
      </w:r>
      <w:r w:rsidRPr="00D74687">
        <w:rPr>
          <w:rFonts w:ascii="Times New Roman" w:hAnsi="Times New Roman" w:cs="Times New Roman"/>
          <w:sz w:val="28"/>
          <w:szCs w:val="28"/>
        </w:rPr>
        <w:t xml:space="preserve"> Камчатского края</w:t>
      </w:r>
      <w:r>
        <w:rPr>
          <w:rFonts w:ascii="Times New Roman" w:hAnsi="Times New Roman" w:cs="Times New Roman"/>
          <w:sz w:val="28"/>
          <w:szCs w:val="28"/>
        </w:rPr>
        <w:t xml:space="preserve"> – в виде</w:t>
      </w:r>
      <w:r w:rsidRPr="00D74687">
        <w:rPr>
          <w:rFonts w:ascii="Times New Roman" w:hAnsi="Times New Roman" w:cs="Times New Roman"/>
          <w:sz w:val="28"/>
          <w:szCs w:val="28"/>
        </w:rPr>
        <w:t xml:space="preserve"> </w:t>
      </w:r>
      <w:r w:rsidR="00430327">
        <w:rPr>
          <w:rFonts w:ascii="Times New Roman" w:hAnsi="Times New Roman" w:cs="Times New Roman"/>
          <w:sz w:val="28"/>
          <w:szCs w:val="28"/>
        </w:rPr>
        <w:t xml:space="preserve">заявок секретаря </w:t>
      </w:r>
      <w:r>
        <w:rPr>
          <w:rFonts w:ascii="Times New Roman" w:hAnsi="Times New Roman" w:cs="Times New Roman"/>
          <w:sz w:val="28"/>
          <w:szCs w:val="28"/>
        </w:rPr>
        <w:t xml:space="preserve">Общественной палаты </w:t>
      </w:r>
      <w:r w:rsidRPr="00D74687">
        <w:rPr>
          <w:rFonts w:ascii="Times New Roman" w:hAnsi="Times New Roman" w:cs="Times New Roman"/>
          <w:sz w:val="28"/>
          <w:szCs w:val="28"/>
        </w:rPr>
        <w:t>Камчатского края</w:t>
      </w:r>
      <w:r>
        <w:rPr>
          <w:rFonts w:ascii="Times New Roman" w:hAnsi="Times New Roman" w:cs="Times New Roman"/>
          <w:sz w:val="28"/>
          <w:szCs w:val="28"/>
        </w:rPr>
        <w:t>;</w:t>
      </w:r>
    </w:p>
    <w:p w:rsidR="008A78FF" w:rsidRDefault="008A78FF" w:rsidP="008A78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работниками </w:t>
      </w:r>
      <w:r w:rsidRPr="00D74687">
        <w:rPr>
          <w:rFonts w:ascii="Times New Roman" w:hAnsi="Times New Roman" w:cs="Times New Roman"/>
          <w:sz w:val="28"/>
          <w:szCs w:val="28"/>
        </w:rPr>
        <w:t xml:space="preserve">КГКУ </w:t>
      </w:r>
      <w:r w:rsidRPr="00D74687">
        <w:rPr>
          <w:rFonts w:ascii="Times New Roman" w:hAnsi="Times New Roman" w:cs="Times New Roman"/>
          <w:sz w:val="28"/>
          <w:szCs w:val="28"/>
          <w:lang w:eastAsia="ru-RU"/>
        </w:rPr>
        <w:t>«Центр по обеспечению деятельности Общественной палаты и Уполномоченных Камчатского края»</w:t>
      </w:r>
      <w:r>
        <w:rPr>
          <w:rFonts w:ascii="Times New Roman" w:hAnsi="Times New Roman" w:cs="Times New Roman"/>
          <w:sz w:val="28"/>
          <w:szCs w:val="28"/>
          <w:lang w:eastAsia="ru-RU"/>
        </w:rPr>
        <w:t xml:space="preserve"> </w:t>
      </w:r>
      <w:r>
        <w:rPr>
          <w:rFonts w:ascii="Times New Roman" w:hAnsi="Times New Roman" w:cs="Times New Roman"/>
          <w:sz w:val="28"/>
          <w:szCs w:val="28"/>
        </w:rPr>
        <w:t>–</w:t>
      </w:r>
      <w:r>
        <w:rPr>
          <w:rFonts w:ascii="Times New Roman" w:hAnsi="Times New Roman" w:cs="Times New Roman"/>
          <w:sz w:val="28"/>
          <w:szCs w:val="28"/>
          <w:lang w:eastAsia="ru-RU"/>
        </w:rPr>
        <w:t xml:space="preserve"> в виде заявок (в простой письменной форме).</w:t>
      </w:r>
    </w:p>
    <w:p w:rsidR="00841742"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3.9. Заявка согласовывается с </w:t>
      </w:r>
      <w:r w:rsidR="00841742">
        <w:rPr>
          <w:rFonts w:ascii="Times New Roman" w:eastAsia="Calibri" w:hAnsi="Times New Roman" w:cs="Times New Roman"/>
          <w:sz w:val="28"/>
          <w:szCs w:val="28"/>
        </w:rPr>
        <w:t xml:space="preserve">руководителем </w:t>
      </w:r>
      <w:r w:rsidR="00841742" w:rsidRPr="00841742">
        <w:rPr>
          <w:rFonts w:ascii="Times New Roman" w:eastAsia="Calibri" w:hAnsi="Times New Roman" w:cs="Times New Roman"/>
          <w:sz w:val="28"/>
          <w:szCs w:val="28"/>
        </w:rPr>
        <w:t>КГКУ «Центр по обеспечению деятельности Общественной палаты и Уполномоченных Камчатского края»</w:t>
      </w:r>
      <w:r w:rsidRPr="005D1904">
        <w:rPr>
          <w:rFonts w:ascii="Times New Roman" w:eastAsia="Calibri" w:hAnsi="Times New Roman" w:cs="Times New Roman"/>
          <w:sz w:val="28"/>
          <w:szCs w:val="28"/>
        </w:rPr>
        <w:t>,</w:t>
      </w:r>
      <w:r w:rsidR="00841742">
        <w:rPr>
          <w:rFonts w:ascii="Times New Roman" w:eastAsia="Calibri" w:hAnsi="Times New Roman" w:cs="Times New Roman"/>
          <w:sz w:val="28"/>
          <w:szCs w:val="28"/>
        </w:rPr>
        <w:t xml:space="preserve"> либо лицом, исполняющим его обязанности (далее – руководитель)</w:t>
      </w:r>
      <w:r w:rsidR="00430327">
        <w:rPr>
          <w:rFonts w:ascii="Times New Roman" w:eastAsia="Calibri" w:hAnsi="Times New Roman" w:cs="Times New Roman"/>
          <w:sz w:val="28"/>
          <w:szCs w:val="28"/>
        </w:rPr>
        <w:t>,</w:t>
      </w:r>
      <w:r w:rsidRPr="005D1904">
        <w:rPr>
          <w:rFonts w:ascii="Times New Roman" w:eastAsia="Calibri" w:hAnsi="Times New Roman" w:cs="Times New Roman"/>
          <w:sz w:val="28"/>
          <w:szCs w:val="28"/>
        </w:rPr>
        <w:t xml:space="preserve"> и представляется контрактному управляющему в электронном виде и </w:t>
      </w:r>
      <w:r w:rsidR="00430327">
        <w:rPr>
          <w:rFonts w:ascii="Times New Roman" w:eastAsia="Calibri" w:hAnsi="Times New Roman" w:cs="Times New Roman"/>
          <w:sz w:val="28"/>
          <w:szCs w:val="28"/>
        </w:rPr>
        <w:t xml:space="preserve">(или) </w:t>
      </w:r>
      <w:r w:rsidRPr="005D1904">
        <w:rPr>
          <w:rFonts w:ascii="Times New Roman" w:eastAsia="Calibri" w:hAnsi="Times New Roman" w:cs="Times New Roman"/>
          <w:sz w:val="28"/>
          <w:szCs w:val="28"/>
        </w:rPr>
        <w:t xml:space="preserve">на бумажном носителе. </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lastRenderedPageBreak/>
        <w:t xml:space="preserve">3.10. Контрактный управляющий на основании представленных заявок формирует план-график и представляет его на  </w:t>
      </w:r>
      <w:r w:rsidRPr="004C23CC">
        <w:rPr>
          <w:rFonts w:ascii="Times New Roman" w:eastAsia="Calibri" w:hAnsi="Times New Roman" w:cs="Times New Roman"/>
          <w:sz w:val="28"/>
          <w:szCs w:val="28"/>
        </w:rPr>
        <w:t xml:space="preserve">утверждение </w:t>
      </w:r>
      <w:r w:rsidR="00841742" w:rsidRPr="004C23CC">
        <w:rPr>
          <w:rFonts w:ascii="Times New Roman" w:eastAsia="Calibri" w:hAnsi="Times New Roman" w:cs="Times New Roman"/>
          <w:sz w:val="28"/>
          <w:szCs w:val="28"/>
        </w:rPr>
        <w:t>руководителю</w:t>
      </w:r>
      <w:r w:rsidRPr="004C23CC">
        <w:rPr>
          <w:rFonts w:ascii="Times New Roman" w:eastAsia="Calibri" w:hAnsi="Times New Roman" w:cs="Times New Roman"/>
          <w:sz w:val="28"/>
          <w:szCs w:val="28"/>
        </w:rPr>
        <w:t xml:space="preserve"> </w:t>
      </w:r>
      <w:r w:rsidRPr="005D1904">
        <w:rPr>
          <w:rFonts w:ascii="Times New Roman" w:eastAsia="Calibri" w:hAnsi="Times New Roman" w:cs="Times New Roman"/>
          <w:sz w:val="28"/>
          <w:szCs w:val="28"/>
        </w:rPr>
        <w:t xml:space="preserve">в течение десяти рабочих дней после получения </w:t>
      </w:r>
      <w:r w:rsidR="00EE3EE8" w:rsidRPr="00841742">
        <w:rPr>
          <w:rFonts w:ascii="Times New Roman" w:eastAsia="Calibri" w:hAnsi="Times New Roman" w:cs="Times New Roman"/>
          <w:sz w:val="28"/>
          <w:szCs w:val="28"/>
        </w:rPr>
        <w:t>КГКУ «Центр по обеспечению деятельности Общественной палаты и Уполномоченных Камчатского края»</w:t>
      </w:r>
      <w:r w:rsidR="00EE3EE8">
        <w:rPr>
          <w:rFonts w:ascii="Times New Roman" w:eastAsia="Calibri" w:hAnsi="Times New Roman" w:cs="Times New Roman"/>
          <w:sz w:val="28"/>
          <w:szCs w:val="28"/>
        </w:rPr>
        <w:t xml:space="preserve"> </w:t>
      </w:r>
      <w:r w:rsidRPr="005D1904">
        <w:rPr>
          <w:rFonts w:ascii="Times New Roman" w:eastAsia="Calibri" w:hAnsi="Times New Roman" w:cs="Times New Roman"/>
          <w:sz w:val="28"/>
          <w:szCs w:val="28"/>
        </w:rPr>
        <w:t>объема прав в денежном выражении на принятие и (или) исполнение обязательств в соответствии с бюджетным законодательством Россий</w:t>
      </w:r>
      <w:r w:rsidR="00841742">
        <w:rPr>
          <w:rFonts w:ascii="Times New Roman" w:eastAsia="Calibri" w:hAnsi="Times New Roman" w:cs="Times New Roman"/>
          <w:sz w:val="28"/>
          <w:szCs w:val="28"/>
        </w:rPr>
        <w:t>ской Федерации</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нужд Камчатского края и сумма, необходимая для их оплаты, на весь срок исполнения контракта по годам, следующим за финансовым годом, на который утвержден план-график.</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3.11. Утвержденный </w:t>
      </w:r>
      <w:r w:rsidR="00EE3EE8">
        <w:rPr>
          <w:rFonts w:ascii="Times New Roman" w:eastAsia="Calibri" w:hAnsi="Times New Roman" w:cs="Times New Roman"/>
          <w:sz w:val="28"/>
          <w:szCs w:val="28"/>
        </w:rPr>
        <w:t xml:space="preserve">руководителем </w:t>
      </w:r>
      <w:r w:rsidR="00EE3EE8" w:rsidRPr="00841742">
        <w:rPr>
          <w:rFonts w:ascii="Times New Roman" w:eastAsia="Calibri" w:hAnsi="Times New Roman" w:cs="Times New Roman"/>
          <w:sz w:val="28"/>
          <w:szCs w:val="28"/>
        </w:rPr>
        <w:t>КГКУ «Центр по обеспечению деятельности Общественной палаты и Уполномоченных Камчатского края»</w:t>
      </w:r>
      <w:r w:rsidR="00EE3EE8">
        <w:rPr>
          <w:rFonts w:ascii="Times New Roman" w:eastAsia="Calibri" w:hAnsi="Times New Roman" w:cs="Times New Roman"/>
          <w:sz w:val="28"/>
          <w:szCs w:val="28"/>
        </w:rPr>
        <w:t xml:space="preserve"> </w:t>
      </w:r>
      <w:r w:rsidRPr="005D1904">
        <w:rPr>
          <w:rFonts w:ascii="Times New Roman" w:eastAsia="Calibri" w:hAnsi="Times New Roman" w:cs="Times New Roman"/>
          <w:sz w:val="28"/>
          <w:szCs w:val="28"/>
        </w:rPr>
        <w:t>план-график размещается контрактным управляющим в ЕИС в течение трех рабочих дней с даты утверждения, за исключением сведений, составляющих государственную тайну.</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Контрактный управляющий вправе разместить план-график на официальном сайте </w:t>
      </w:r>
      <w:r w:rsidR="00EE3EE8">
        <w:rPr>
          <w:rFonts w:ascii="Times New Roman" w:eastAsia="Calibri" w:hAnsi="Times New Roman" w:cs="Times New Roman"/>
          <w:sz w:val="28"/>
          <w:szCs w:val="28"/>
        </w:rPr>
        <w:t xml:space="preserve">КГКУ </w:t>
      </w:r>
      <w:r w:rsidR="00EE3EE8" w:rsidRPr="00EE3EE8">
        <w:rPr>
          <w:rFonts w:ascii="Times New Roman" w:hAnsi="Times New Roman" w:cs="Times New Roman"/>
          <w:sz w:val="28"/>
          <w:szCs w:val="28"/>
        </w:rPr>
        <w:t>«Центр по обеспечению деятельности Общественной палаты и Уполномоченных Камчатского края</w:t>
      </w:r>
      <w:r w:rsidR="00EE3EE8">
        <w:rPr>
          <w:rFonts w:ascii="Times New Roman" w:hAnsi="Times New Roman" w:cs="Times New Roman"/>
          <w:sz w:val="28"/>
          <w:szCs w:val="28"/>
        </w:rPr>
        <w:t>»</w:t>
      </w:r>
      <w:r w:rsidRPr="005D1904">
        <w:rPr>
          <w:rFonts w:ascii="Times New Roman" w:eastAsia="Calibri" w:hAnsi="Times New Roman" w:cs="Times New Roman"/>
          <w:sz w:val="28"/>
          <w:szCs w:val="28"/>
        </w:rPr>
        <w:t xml:space="preserve">, а также по </w:t>
      </w:r>
      <w:r w:rsidR="00EE3EE8">
        <w:rPr>
          <w:rFonts w:ascii="Times New Roman" w:eastAsia="Calibri" w:hAnsi="Times New Roman" w:cs="Times New Roman"/>
          <w:sz w:val="28"/>
          <w:szCs w:val="28"/>
        </w:rPr>
        <w:t xml:space="preserve"> приказу КГКУ </w:t>
      </w:r>
      <w:r w:rsidR="00EE3EE8" w:rsidRPr="00EE3EE8">
        <w:rPr>
          <w:rFonts w:ascii="Times New Roman" w:hAnsi="Times New Roman" w:cs="Times New Roman"/>
          <w:sz w:val="28"/>
          <w:szCs w:val="28"/>
        </w:rPr>
        <w:t>«Центр по обеспечению деятельности Общественной палаты и Уполномоченных Камчатского края</w:t>
      </w:r>
      <w:r w:rsidR="00EE3EE8">
        <w:rPr>
          <w:rFonts w:ascii="Times New Roman" w:hAnsi="Times New Roman" w:cs="Times New Roman"/>
          <w:sz w:val="28"/>
          <w:szCs w:val="28"/>
        </w:rPr>
        <w:t>»</w:t>
      </w:r>
      <w:r w:rsidRPr="005D1904">
        <w:rPr>
          <w:rFonts w:ascii="Times New Roman" w:eastAsia="Calibri" w:hAnsi="Times New Roman" w:cs="Times New Roman"/>
          <w:sz w:val="28"/>
          <w:szCs w:val="28"/>
        </w:rPr>
        <w:t xml:space="preserve"> опубликовать в любых печатных изданиях.</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3.12. План-график подлежит изменению контрактным управляющим в случае внесения изменения в план закупок, а также в случаях, определенных </w:t>
      </w:r>
      <w:hyperlink r:id="rId26" w:history="1">
        <w:r w:rsidRPr="005D1904">
          <w:rPr>
            <w:rFonts w:ascii="Times New Roman" w:eastAsia="Calibri" w:hAnsi="Times New Roman" w:cs="Times New Roman"/>
            <w:sz w:val="28"/>
            <w:szCs w:val="28"/>
          </w:rPr>
          <w:t>частью 13 статьи 21</w:t>
        </w:r>
      </w:hyperlink>
      <w:r w:rsidRPr="005D1904">
        <w:rPr>
          <w:rFonts w:ascii="Times New Roman" w:eastAsia="Calibri" w:hAnsi="Times New Roman" w:cs="Times New Roman"/>
          <w:sz w:val="28"/>
          <w:szCs w:val="28"/>
        </w:rPr>
        <w:t xml:space="preserve"> Федерального закона № 44-ФЗ, по согласованию с </w:t>
      </w:r>
      <w:r w:rsidR="008A78FF">
        <w:rPr>
          <w:rFonts w:ascii="Times New Roman" w:eastAsia="Calibri" w:hAnsi="Times New Roman" w:cs="Times New Roman"/>
          <w:sz w:val="28"/>
          <w:szCs w:val="28"/>
        </w:rPr>
        <w:t xml:space="preserve">главным бухгалтером и </w:t>
      </w:r>
      <w:r w:rsidRPr="005D1904">
        <w:rPr>
          <w:rFonts w:ascii="Times New Roman" w:eastAsia="Calibri" w:hAnsi="Times New Roman" w:cs="Times New Roman"/>
          <w:sz w:val="28"/>
          <w:szCs w:val="28"/>
        </w:rPr>
        <w:t xml:space="preserve">начальником организационного отдела и после утверждения таких изменений </w:t>
      </w:r>
      <w:r w:rsidR="003D091C">
        <w:rPr>
          <w:rFonts w:ascii="Times New Roman" w:eastAsia="Calibri" w:hAnsi="Times New Roman" w:cs="Times New Roman"/>
          <w:sz w:val="28"/>
          <w:szCs w:val="28"/>
        </w:rPr>
        <w:t>руководителем</w:t>
      </w:r>
      <w:r w:rsidR="00EE3EE8">
        <w:rPr>
          <w:rFonts w:ascii="Times New Roman" w:eastAsia="Calibri" w:hAnsi="Times New Roman" w:cs="Times New Roman"/>
          <w:sz w:val="28"/>
          <w:szCs w:val="28"/>
        </w:rPr>
        <w:t xml:space="preserve"> КГКУ </w:t>
      </w:r>
      <w:r w:rsidR="00EE3EE8" w:rsidRPr="00EE3EE8">
        <w:rPr>
          <w:rFonts w:ascii="Times New Roman" w:hAnsi="Times New Roman" w:cs="Times New Roman"/>
          <w:sz w:val="28"/>
          <w:szCs w:val="28"/>
        </w:rPr>
        <w:t>«Центр по обеспечению деятельности Общественной палаты и Уполномоченных Камчатского края</w:t>
      </w:r>
      <w:r w:rsidR="00EE3EE8">
        <w:rPr>
          <w:rFonts w:ascii="Times New Roman" w:hAnsi="Times New Roman" w:cs="Times New Roman"/>
          <w:sz w:val="28"/>
          <w:szCs w:val="28"/>
        </w:rPr>
        <w:t>»</w:t>
      </w:r>
      <w:r w:rsidRPr="005D1904">
        <w:rPr>
          <w:rFonts w:ascii="Times New Roman" w:eastAsia="Calibri" w:hAnsi="Times New Roman" w:cs="Times New Roman"/>
          <w:sz w:val="28"/>
          <w:szCs w:val="28"/>
        </w:rPr>
        <w:t>, но не позднее, чем за десять календарных дней до дня размещения в ЕИС извещения об осуществлении соответствующей закупки.</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Изменения в план-график в связи с непредвиденной потребностью вносятся контрактным управляющим на основании представленных заявок Уполномоченных</w:t>
      </w:r>
      <w:r w:rsidR="00F852CC">
        <w:rPr>
          <w:rFonts w:ascii="Times New Roman" w:eastAsia="Calibri" w:hAnsi="Times New Roman" w:cs="Times New Roman"/>
          <w:sz w:val="28"/>
          <w:szCs w:val="28"/>
        </w:rPr>
        <w:t xml:space="preserve">, </w:t>
      </w:r>
      <w:r w:rsidR="00EE3EE8" w:rsidRPr="005D1904">
        <w:rPr>
          <w:rFonts w:ascii="Times New Roman" w:eastAsia="Calibri" w:hAnsi="Times New Roman" w:cs="Times New Roman"/>
          <w:sz w:val="28"/>
          <w:szCs w:val="28"/>
        </w:rPr>
        <w:t>Общественной палаты Камчатского края,</w:t>
      </w:r>
      <w:r w:rsidRPr="005D1904">
        <w:rPr>
          <w:rFonts w:ascii="Times New Roman" w:eastAsia="Calibri" w:hAnsi="Times New Roman" w:cs="Times New Roman"/>
          <w:sz w:val="28"/>
          <w:szCs w:val="28"/>
        </w:rPr>
        <w:t xml:space="preserve"> начальника организационного отдела, которые направляются контрактному управляющему с 20 по 25 число месяца, предшествующего закупке.</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Изменения в план-график в связи с непредвиденной потребностью вносятся контрактным управляющим после утверждения таких изменений </w:t>
      </w:r>
      <w:r w:rsidR="003D091C">
        <w:rPr>
          <w:rFonts w:ascii="Times New Roman" w:eastAsia="Calibri" w:hAnsi="Times New Roman" w:cs="Times New Roman"/>
          <w:sz w:val="28"/>
          <w:szCs w:val="28"/>
        </w:rPr>
        <w:t>руководителем</w:t>
      </w:r>
      <w:r w:rsidR="00EE3EE8">
        <w:rPr>
          <w:rFonts w:ascii="Times New Roman" w:eastAsia="Calibri" w:hAnsi="Times New Roman" w:cs="Times New Roman"/>
          <w:sz w:val="28"/>
          <w:szCs w:val="28"/>
        </w:rPr>
        <w:t xml:space="preserve"> КГКУ </w:t>
      </w:r>
      <w:r w:rsidR="00EE3EE8" w:rsidRPr="00EE3EE8">
        <w:rPr>
          <w:rFonts w:ascii="Times New Roman" w:hAnsi="Times New Roman" w:cs="Times New Roman"/>
          <w:sz w:val="28"/>
          <w:szCs w:val="28"/>
        </w:rPr>
        <w:t>«Центр по обеспечению деятельности Общественной палаты и Уполномоченных Камчатского края</w:t>
      </w:r>
      <w:r w:rsidR="00EE3EE8">
        <w:rPr>
          <w:rFonts w:ascii="Times New Roman" w:hAnsi="Times New Roman" w:cs="Times New Roman"/>
          <w:sz w:val="28"/>
          <w:szCs w:val="28"/>
        </w:rPr>
        <w:t>»</w:t>
      </w:r>
      <w:r w:rsidRPr="005D1904">
        <w:rPr>
          <w:rFonts w:ascii="Times New Roman" w:eastAsia="Calibri" w:hAnsi="Times New Roman" w:cs="Times New Roman"/>
          <w:sz w:val="28"/>
          <w:szCs w:val="28"/>
        </w:rPr>
        <w:t>, но не позднее, чем за десять календарных дней до дня размещения в ЕИС извещения об осуществлении соответствующей закупки.</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3.13. Изменения в план-график подлежат размещению контрактным управляющим в ЕИС в течение трех рабочих дней с даты утверждения </w:t>
      </w:r>
      <w:r w:rsidR="003D091C">
        <w:rPr>
          <w:rFonts w:ascii="Times New Roman" w:eastAsia="Calibri" w:hAnsi="Times New Roman" w:cs="Times New Roman"/>
          <w:sz w:val="28"/>
          <w:szCs w:val="28"/>
        </w:rPr>
        <w:t>руководителем</w:t>
      </w:r>
      <w:r w:rsidR="00EE3EE8">
        <w:rPr>
          <w:rFonts w:ascii="Times New Roman" w:eastAsia="Calibri" w:hAnsi="Times New Roman" w:cs="Times New Roman"/>
          <w:sz w:val="28"/>
          <w:szCs w:val="28"/>
        </w:rPr>
        <w:t xml:space="preserve"> КГКУ </w:t>
      </w:r>
      <w:r w:rsidR="00EE3EE8" w:rsidRPr="00EE3EE8">
        <w:rPr>
          <w:rFonts w:ascii="Times New Roman" w:hAnsi="Times New Roman" w:cs="Times New Roman"/>
          <w:sz w:val="28"/>
          <w:szCs w:val="28"/>
        </w:rPr>
        <w:t>«Центр по обеспечению деятельности Общественной палаты и Уполномоченных Камчатского края</w:t>
      </w:r>
      <w:r w:rsidR="00EE3EE8">
        <w:rPr>
          <w:rFonts w:ascii="Times New Roman" w:hAnsi="Times New Roman" w:cs="Times New Roman"/>
          <w:sz w:val="28"/>
          <w:szCs w:val="28"/>
        </w:rPr>
        <w:t>»</w:t>
      </w:r>
      <w:r w:rsidR="00EE3EE8">
        <w:rPr>
          <w:rFonts w:ascii="Times New Roman" w:eastAsia="Calibri" w:hAnsi="Times New Roman" w:cs="Times New Roman"/>
          <w:sz w:val="28"/>
          <w:szCs w:val="28"/>
        </w:rPr>
        <w:t xml:space="preserve"> </w:t>
      </w:r>
      <w:r w:rsidRPr="005D1904">
        <w:rPr>
          <w:rFonts w:ascii="Times New Roman" w:eastAsia="Calibri" w:hAnsi="Times New Roman" w:cs="Times New Roman"/>
          <w:sz w:val="28"/>
          <w:szCs w:val="28"/>
        </w:rPr>
        <w:t xml:space="preserve"> таких изменений, за исключением сведений, составляющих государственную тайну.</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lastRenderedPageBreak/>
        <w:t xml:space="preserve">3.14. В соответствии с планом-графиком </w:t>
      </w:r>
      <w:r w:rsidR="008A78FF">
        <w:rPr>
          <w:rFonts w:ascii="Times New Roman" w:eastAsia="Calibri" w:hAnsi="Times New Roman" w:cs="Times New Roman"/>
          <w:sz w:val="28"/>
          <w:szCs w:val="28"/>
        </w:rPr>
        <w:t>контрактный</w:t>
      </w:r>
      <w:r w:rsidR="008A78FF" w:rsidRPr="005D1904">
        <w:rPr>
          <w:rFonts w:ascii="Times New Roman" w:eastAsia="Calibri" w:hAnsi="Times New Roman" w:cs="Times New Roman"/>
          <w:sz w:val="28"/>
          <w:szCs w:val="28"/>
        </w:rPr>
        <w:t xml:space="preserve"> управляющ</w:t>
      </w:r>
      <w:r w:rsidR="008A78FF">
        <w:rPr>
          <w:rFonts w:ascii="Times New Roman" w:eastAsia="Calibri" w:hAnsi="Times New Roman" w:cs="Times New Roman"/>
          <w:sz w:val="28"/>
          <w:szCs w:val="28"/>
        </w:rPr>
        <w:t>ий</w:t>
      </w:r>
      <w:r w:rsidR="008A78FF" w:rsidRPr="005D1904">
        <w:rPr>
          <w:rFonts w:ascii="Times New Roman" w:eastAsia="Calibri" w:hAnsi="Times New Roman" w:cs="Times New Roman"/>
          <w:sz w:val="28"/>
          <w:szCs w:val="28"/>
        </w:rPr>
        <w:t xml:space="preserve"> </w:t>
      </w:r>
      <w:r w:rsidRPr="005D1904">
        <w:rPr>
          <w:rFonts w:ascii="Times New Roman" w:eastAsia="Calibri" w:hAnsi="Times New Roman" w:cs="Times New Roman"/>
          <w:sz w:val="28"/>
          <w:szCs w:val="28"/>
        </w:rPr>
        <w:t xml:space="preserve">готовит описание объекта закупки с указанием характеристик такого объекта с учетом положений </w:t>
      </w:r>
      <w:hyperlink r:id="rId27" w:history="1">
        <w:r w:rsidRPr="005D1904">
          <w:rPr>
            <w:rFonts w:ascii="Times New Roman" w:eastAsia="Calibri" w:hAnsi="Times New Roman" w:cs="Times New Roman"/>
            <w:sz w:val="28"/>
            <w:szCs w:val="28"/>
          </w:rPr>
          <w:t>статьи 33</w:t>
        </w:r>
      </w:hyperlink>
      <w:r w:rsidRPr="005D1904">
        <w:rPr>
          <w:rFonts w:ascii="Times New Roman" w:eastAsia="Calibri" w:hAnsi="Times New Roman" w:cs="Times New Roman"/>
          <w:sz w:val="28"/>
          <w:szCs w:val="28"/>
        </w:rPr>
        <w:t xml:space="preserve"> Федерального закона № 44-ФЗ.</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3.15. Описание объекта закупки </w:t>
      </w:r>
      <w:r w:rsidR="008A78FF">
        <w:rPr>
          <w:rFonts w:ascii="Times New Roman" w:eastAsia="Calibri" w:hAnsi="Times New Roman" w:cs="Times New Roman"/>
          <w:sz w:val="28"/>
          <w:szCs w:val="28"/>
        </w:rPr>
        <w:t>согласовывается с</w:t>
      </w:r>
      <w:r w:rsidRPr="005D1904">
        <w:rPr>
          <w:rFonts w:ascii="Times New Roman" w:eastAsia="Calibri" w:hAnsi="Times New Roman" w:cs="Times New Roman"/>
          <w:sz w:val="28"/>
          <w:szCs w:val="28"/>
        </w:rPr>
        <w:t xml:space="preserve"> начальником организационного  отдела не позднее, чем за десять рабочих дней до дня размещения в ЕИС извещения об осуществлении соответствующей закупки.</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3.16. На основании </w:t>
      </w:r>
      <w:r w:rsidR="008A78FF">
        <w:rPr>
          <w:rFonts w:ascii="Times New Roman" w:eastAsia="Calibri" w:hAnsi="Times New Roman" w:cs="Times New Roman"/>
          <w:sz w:val="28"/>
          <w:szCs w:val="28"/>
        </w:rPr>
        <w:t>согласованного с</w:t>
      </w:r>
      <w:r w:rsidRPr="005D1904">
        <w:rPr>
          <w:rFonts w:ascii="Times New Roman" w:eastAsia="Calibri" w:hAnsi="Times New Roman" w:cs="Times New Roman"/>
          <w:sz w:val="28"/>
          <w:szCs w:val="28"/>
        </w:rPr>
        <w:t xml:space="preserve"> начальником организационного отдела описания объекта закупки контрактный управляющий разрабатывает документацию (извещение) о закупке и проект контракта.</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1" w:name="Par187"/>
      <w:bookmarkEnd w:id="11"/>
      <w:r w:rsidRPr="005D1904">
        <w:rPr>
          <w:rFonts w:ascii="Times New Roman" w:eastAsia="Calibri" w:hAnsi="Times New Roman" w:cs="Times New Roman"/>
          <w:sz w:val="28"/>
          <w:szCs w:val="28"/>
        </w:rPr>
        <w:t>3.17. Разработанная документация (извещение) о закупке в течение трех рабочих дней согласовывается контрактным управляющим с начальником организационного отдела.</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3.18. Контрактный управляющий направляет на утверждение</w:t>
      </w:r>
      <w:r w:rsidR="00EE3EE8">
        <w:rPr>
          <w:rFonts w:ascii="Times New Roman" w:eastAsia="Calibri" w:hAnsi="Times New Roman" w:cs="Times New Roman"/>
          <w:sz w:val="28"/>
          <w:szCs w:val="28"/>
        </w:rPr>
        <w:t xml:space="preserve"> руководителем</w:t>
      </w:r>
      <w:r w:rsidRPr="005D1904">
        <w:rPr>
          <w:rFonts w:ascii="Times New Roman" w:eastAsia="Calibri" w:hAnsi="Times New Roman" w:cs="Times New Roman"/>
          <w:sz w:val="28"/>
          <w:szCs w:val="28"/>
        </w:rPr>
        <w:t xml:space="preserve"> </w:t>
      </w:r>
      <w:r w:rsidR="00EE3EE8">
        <w:rPr>
          <w:rFonts w:ascii="Times New Roman" w:eastAsia="Calibri" w:hAnsi="Times New Roman" w:cs="Times New Roman"/>
          <w:sz w:val="28"/>
          <w:szCs w:val="28"/>
        </w:rPr>
        <w:t xml:space="preserve">КГКУ </w:t>
      </w:r>
      <w:r w:rsidR="00EE3EE8" w:rsidRPr="00EE3EE8">
        <w:rPr>
          <w:rFonts w:ascii="Times New Roman" w:hAnsi="Times New Roman" w:cs="Times New Roman"/>
          <w:sz w:val="28"/>
          <w:szCs w:val="28"/>
        </w:rPr>
        <w:t>«Центр по обеспечению деятельности Общественной палаты и Уполномоченных Камчатского края</w:t>
      </w:r>
      <w:r w:rsidR="00EE3EE8">
        <w:rPr>
          <w:rFonts w:ascii="Times New Roman" w:hAnsi="Times New Roman" w:cs="Times New Roman"/>
          <w:sz w:val="28"/>
          <w:szCs w:val="28"/>
        </w:rPr>
        <w:t>»</w:t>
      </w:r>
      <w:r w:rsidR="00EE3EE8">
        <w:rPr>
          <w:rFonts w:ascii="Times New Roman" w:eastAsia="Calibri" w:hAnsi="Times New Roman" w:cs="Times New Roman"/>
          <w:sz w:val="28"/>
          <w:szCs w:val="28"/>
        </w:rPr>
        <w:t xml:space="preserve"> </w:t>
      </w:r>
      <w:r w:rsidRPr="005D1904">
        <w:rPr>
          <w:rFonts w:ascii="Times New Roman" w:eastAsia="Calibri" w:hAnsi="Times New Roman" w:cs="Times New Roman"/>
          <w:sz w:val="28"/>
          <w:szCs w:val="28"/>
        </w:rPr>
        <w:t xml:space="preserve"> указанной в </w:t>
      </w:r>
      <w:hyperlink w:anchor="Par187" w:history="1">
        <w:r w:rsidRPr="005D1904">
          <w:rPr>
            <w:rFonts w:ascii="Times New Roman" w:eastAsia="Calibri" w:hAnsi="Times New Roman" w:cs="Times New Roman"/>
            <w:sz w:val="28"/>
            <w:szCs w:val="28"/>
          </w:rPr>
          <w:t>части 3.17</w:t>
        </w:r>
      </w:hyperlink>
      <w:r w:rsidRPr="005D1904">
        <w:rPr>
          <w:rFonts w:ascii="Times New Roman" w:eastAsia="Calibri" w:hAnsi="Times New Roman" w:cs="Times New Roman"/>
          <w:sz w:val="28"/>
          <w:szCs w:val="28"/>
        </w:rPr>
        <w:t xml:space="preserve"> настоящего Положения документации (извещения) о закупке в срок, не превышающий установленного в плане-графике срока размещения извещения об осуществлении закупки.</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3.19. До начала проведения закупки контрактный управляющий обеспечивает включение в состав Единой комиссии специалиста, обладающего специальными знаниями, относящимися к объекту закупки, из числа</w:t>
      </w:r>
      <w:r w:rsidR="00EE3EE8">
        <w:rPr>
          <w:rFonts w:ascii="Times New Roman" w:eastAsia="Calibri" w:hAnsi="Times New Roman" w:cs="Times New Roman"/>
          <w:sz w:val="28"/>
          <w:szCs w:val="28"/>
        </w:rPr>
        <w:t xml:space="preserve"> работников КГКУ </w:t>
      </w:r>
      <w:r w:rsidR="00EE3EE8" w:rsidRPr="00EE3EE8">
        <w:rPr>
          <w:rFonts w:ascii="Times New Roman" w:hAnsi="Times New Roman" w:cs="Times New Roman"/>
          <w:sz w:val="28"/>
          <w:szCs w:val="28"/>
        </w:rPr>
        <w:t>«Центр по обеспечению деятельности Общественной палаты и Уполномоченных Камчатского края</w:t>
      </w:r>
      <w:r w:rsidR="00EE3EE8">
        <w:rPr>
          <w:rFonts w:ascii="Times New Roman" w:hAnsi="Times New Roman" w:cs="Times New Roman"/>
          <w:sz w:val="28"/>
          <w:szCs w:val="28"/>
        </w:rPr>
        <w:t>»</w:t>
      </w:r>
      <w:r w:rsidR="00F852CC">
        <w:rPr>
          <w:rFonts w:ascii="Times New Roman" w:eastAsia="Calibri" w:hAnsi="Times New Roman" w:cs="Times New Roman"/>
          <w:sz w:val="28"/>
          <w:szCs w:val="28"/>
        </w:rPr>
        <w:t>. В случае отсутствия среди работников</w:t>
      </w:r>
      <w:r w:rsidRPr="005D1904">
        <w:rPr>
          <w:rFonts w:ascii="Times New Roman" w:eastAsia="Calibri" w:hAnsi="Times New Roman" w:cs="Times New Roman"/>
          <w:sz w:val="28"/>
          <w:szCs w:val="28"/>
        </w:rPr>
        <w:t xml:space="preserve"> </w:t>
      </w:r>
      <w:r w:rsidR="00F852CC" w:rsidRPr="00F852CC">
        <w:rPr>
          <w:rFonts w:ascii="Times New Roman" w:eastAsia="Calibri" w:hAnsi="Times New Roman" w:cs="Times New Roman"/>
          <w:sz w:val="28"/>
          <w:szCs w:val="28"/>
        </w:rPr>
        <w:t>КГКУ «Центр по обеспечению деятельности</w:t>
      </w:r>
      <w:r w:rsidR="00F852CC">
        <w:rPr>
          <w:rFonts w:ascii="Times New Roman" w:eastAsia="Calibri" w:hAnsi="Times New Roman" w:cs="Times New Roman"/>
          <w:sz w:val="28"/>
          <w:szCs w:val="28"/>
        </w:rPr>
        <w:t xml:space="preserve"> Общественной палаты и Уполномо</w:t>
      </w:r>
      <w:r w:rsidR="00F852CC" w:rsidRPr="00F852CC">
        <w:rPr>
          <w:rFonts w:ascii="Times New Roman" w:eastAsia="Calibri" w:hAnsi="Times New Roman" w:cs="Times New Roman"/>
          <w:sz w:val="28"/>
          <w:szCs w:val="28"/>
        </w:rPr>
        <w:t xml:space="preserve">ченных Камчатского края» </w:t>
      </w:r>
      <w:r w:rsidRPr="005D1904">
        <w:rPr>
          <w:rFonts w:ascii="Times New Roman" w:eastAsia="Calibri" w:hAnsi="Times New Roman" w:cs="Times New Roman"/>
          <w:sz w:val="28"/>
          <w:szCs w:val="28"/>
        </w:rPr>
        <w:t>такого специалиста, контрактный управляющий согласовывает включение в состав Единой комиссии сотрудника сторонних организаций (включая индивидуальных предпринимателей), который обладает специальными познаниями, опытом, квалификацией по объекту закупки.</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3.20. На поступившие запросы участников закупки контрактный управляющий подготавливает и направляет в письменной форме или в форме электронного документа разъяснения положений документации о закупке участникам закупки, направившим такой запрос, а также размещает их в ЕИС в установленном Федеральным </w:t>
      </w:r>
      <w:hyperlink r:id="rId28" w:history="1">
        <w:r w:rsidRPr="005D1904">
          <w:rPr>
            <w:rFonts w:ascii="Times New Roman" w:eastAsia="Calibri" w:hAnsi="Times New Roman" w:cs="Times New Roman"/>
            <w:sz w:val="28"/>
            <w:szCs w:val="28"/>
          </w:rPr>
          <w:t>законом</w:t>
        </w:r>
      </w:hyperlink>
      <w:r w:rsidRPr="005D1904">
        <w:rPr>
          <w:rFonts w:ascii="Times New Roman" w:eastAsia="Calibri" w:hAnsi="Times New Roman" w:cs="Times New Roman"/>
          <w:sz w:val="28"/>
          <w:szCs w:val="28"/>
        </w:rPr>
        <w:t xml:space="preserve"> № 44-ФЗ порядке. При этом подготовку разъяснений по вопросам, относящимся к описанию объекта закупки, осуществляет </w:t>
      </w:r>
      <w:r w:rsidR="008A78FF">
        <w:rPr>
          <w:rFonts w:ascii="Times New Roman" w:eastAsia="Calibri" w:hAnsi="Times New Roman" w:cs="Times New Roman"/>
          <w:sz w:val="28"/>
          <w:szCs w:val="28"/>
        </w:rPr>
        <w:t>контрактный управляющий</w:t>
      </w:r>
      <w:r w:rsidRPr="005D1904">
        <w:rPr>
          <w:rFonts w:ascii="Times New Roman" w:eastAsia="Calibri" w:hAnsi="Times New Roman" w:cs="Times New Roman"/>
          <w:sz w:val="28"/>
          <w:szCs w:val="28"/>
        </w:rPr>
        <w:t>.</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Срок подготовки разъяснений документации об электронном аукционе не должен превышать двух дней, конкурсной документации – двух рабочих дней со дня поступления запроса о даче разъяснений положений документации об осуществлении закупки.</w:t>
      </w:r>
    </w:p>
    <w:p w:rsidR="005D1904" w:rsidRPr="004C23CC"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3.21. Контрактный управляющий по собственной инициативе либо по предложению начальника организационного отдела или в соответствии с поступившим запросом о даче разъяснений положений документации об осуществлении закупки вправе принять решение о внесении изменений в документацию о такой закупке в установленном Федеральным </w:t>
      </w:r>
      <w:hyperlink r:id="rId29" w:history="1">
        <w:r w:rsidRPr="005D1904">
          <w:rPr>
            <w:rFonts w:ascii="Times New Roman" w:eastAsia="Calibri" w:hAnsi="Times New Roman" w:cs="Times New Roman"/>
            <w:sz w:val="28"/>
            <w:szCs w:val="28"/>
          </w:rPr>
          <w:t>законом</w:t>
        </w:r>
      </w:hyperlink>
      <w:r w:rsidRPr="005D1904">
        <w:rPr>
          <w:rFonts w:ascii="Times New Roman" w:eastAsia="Calibri" w:hAnsi="Times New Roman" w:cs="Times New Roman"/>
          <w:sz w:val="28"/>
          <w:szCs w:val="28"/>
        </w:rPr>
        <w:t xml:space="preserve"> № 44-ФЗ порядке. </w:t>
      </w:r>
      <w:r w:rsidR="004C23CC">
        <w:rPr>
          <w:rFonts w:ascii="Times New Roman" w:eastAsia="Calibri" w:hAnsi="Times New Roman" w:cs="Times New Roman"/>
          <w:sz w:val="28"/>
          <w:szCs w:val="28"/>
        </w:rPr>
        <w:t>И</w:t>
      </w:r>
      <w:r w:rsidRPr="005D1904">
        <w:rPr>
          <w:rFonts w:ascii="Times New Roman" w:eastAsia="Calibri" w:hAnsi="Times New Roman" w:cs="Times New Roman"/>
          <w:sz w:val="28"/>
          <w:szCs w:val="28"/>
        </w:rPr>
        <w:t xml:space="preserve">зменения начальной (максимальной) цены контракта, срока, порядка оплаты, описания объекта закупки вносятся </w:t>
      </w:r>
      <w:r w:rsidR="004C23CC">
        <w:rPr>
          <w:rFonts w:ascii="Times New Roman" w:eastAsia="Calibri" w:hAnsi="Times New Roman" w:cs="Times New Roman"/>
          <w:sz w:val="28"/>
          <w:szCs w:val="28"/>
        </w:rPr>
        <w:t xml:space="preserve">после утверждения </w:t>
      </w:r>
      <w:r w:rsidR="00F852CC" w:rsidRPr="004C23CC">
        <w:rPr>
          <w:rFonts w:ascii="Times New Roman" w:eastAsia="Calibri" w:hAnsi="Times New Roman" w:cs="Times New Roman"/>
          <w:sz w:val="28"/>
          <w:szCs w:val="28"/>
        </w:rPr>
        <w:t>руководител</w:t>
      </w:r>
      <w:r w:rsidR="004C23CC" w:rsidRPr="004C23CC">
        <w:rPr>
          <w:rFonts w:ascii="Times New Roman" w:eastAsia="Calibri" w:hAnsi="Times New Roman" w:cs="Times New Roman"/>
          <w:sz w:val="28"/>
          <w:szCs w:val="28"/>
        </w:rPr>
        <w:t>ем</w:t>
      </w:r>
      <w:r w:rsidRPr="004C23CC">
        <w:rPr>
          <w:rFonts w:ascii="Times New Roman" w:eastAsia="Calibri" w:hAnsi="Times New Roman" w:cs="Times New Roman"/>
          <w:sz w:val="28"/>
          <w:szCs w:val="28"/>
        </w:rPr>
        <w:t>.</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2810">
        <w:rPr>
          <w:rFonts w:ascii="Times New Roman" w:eastAsia="Calibri" w:hAnsi="Times New Roman" w:cs="Times New Roman"/>
          <w:sz w:val="28"/>
          <w:szCs w:val="28"/>
        </w:rPr>
        <w:lastRenderedPageBreak/>
        <w:t xml:space="preserve">3.22. Текущий контроль за исполнением контракта осуществляют </w:t>
      </w:r>
      <w:r w:rsidRPr="005D1904">
        <w:rPr>
          <w:rFonts w:ascii="Times New Roman" w:eastAsia="Calibri" w:hAnsi="Times New Roman" w:cs="Times New Roman"/>
          <w:sz w:val="28"/>
          <w:szCs w:val="28"/>
        </w:rPr>
        <w:t>совместно контрактный управляющий,  начальник организационно</w:t>
      </w:r>
      <w:r w:rsidR="006C2BE2">
        <w:rPr>
          <w:rFonts w:ascii="Times New Roman" w:eastAsia="Calibri" w:hAnsi="Times New Roman" w:cs="Times New Roman"/>
          <w:sz w:val="28"/>
          <w:szCs w:val="28"/>
        </w:rPr>
        <w:t>го отдела</w:t>
      </w:r>
      <w:r w:rsidRPr="005D1904">
        <w:rPr>
          <w:rFonts w:ascii="Times New Roman" w:eastAsia="Calibri" w:hAnsi="Times New Roman" w:cs="Times New Roman"/>
          <w:sz w:val="28"/>
          <w:szCs w:val="28"/>
        </w:rPr>
        <w:t xml:space="preserve"> и главный бухгалтер.</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3.23. Организация приемки поставленного товара, выполненной работы (ее результатов), оказанной услуги или отдельных этапов исполнения контракта, осуществляется контрактным управляющим в порядке и в сроки, которые установлены контрактом. </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Контрактный управляющий вправе также рекомендовать </w:t>
      </w:r>
      <w:r w:rsidR="00F852CC">
        <w:rPr>
          <w:rFonts w:ascii="Times New Roman" w:eastAsia="Calibri" w:hAnsi="Times New Roman" w:cs="Times New Roman"/>
          <w:sz w:val="28"/>
          <w:szCs w:val="28"/>
        </w:rPr>
        <w:t xml:space="preserve">руководителю КГКУ </w:t>
      </w:r>
      <w:r w:rsidR="00F852CC" w:rsidRPr="00EE3EE8">
        <w:rPr>
          <w:rFonts w:ascii="Times New Roman" w:hAnsi="Times New Roman" w:cs="Times New Roman"/>
          <w:sz w:val="28"/>
          <w:szCs w:val="28"/>
        </w:rPr>
        <w:t>«Центр по обеспечению деятельности Общественной палаты и Уполномоченных Камчатского края</w:t>
      </w:r>
      <w:r w:rsidR="00F852CC">
        <w:rPr>
          <w:rFonts w:ascii="Times New Roman" w:hAnsi="Times New Roman" w:cs="Times New Roman"/>
          <w:sz w:val="28"/>
          <w:szCs w:val="28"/>
        </w:rPr>
        <w:t>»</w:t>
      </w:r>
      <w:r w:rsidR="00F852CC">
        <w:rPr>
          <w:rFonts w:ascii="Times New Roman" w:eastAsia="Calibri" w:hAnsi="Times New Roman" w:cs="Times New Roman"/>
          <w:sz w:val="28"/>
          <w:szCs w:val="28"/>
        </w:rPr>
        <w:t xml:space="preserve"> </w:t>
      </w:r>
      <w:r w:rsidRPr="005D1904">
        <w:rPr>
          <w:rFonts w:ascii="Times New Roman" w:eastAsia="Calibri" w:hAnsi="Times New Roman" w:cs="Times New Roman"/>
          <w:sz w:val="28"/>
          <w:szCs w:val="28"/>
        </w:rPr>
        <w:t xml:space="preserve">создать приемочную комиссию для приемки поставленного товара, выполненной работы или оказанной услуги, результатов отдельного этапа исполнения контракта, предложив кандидатуры не менее пяти из числа </w:t>
      </w:r>
      <w:r w:rsidR="00F852CC">
        <w:rPr>
          <w:rFonts w:ascii="Times New Roman" w:eastAsia="Calibri" w:hAnsi="Times New Roman" w:cs="Times New Roman"/>
          <w:sz w:val="28"/>
          <w:szCs w:val="28"/>
        </w:rPr>
        <w:t xml:space="preserve">работников КГКУ </w:t>
      </w:r>
      <w:r w:rsidR="00F852CC" w:rsidRPr="00EE3EE8">
        <w:rPr>
          <w:rFonts w:ascii="Times New Roman" w:hAnsi="Times New Roman" w:cs="Times New Roman"/>
          <w:sz w:val="28"/>
          <w:szCs w:val="28"/>
        </w:rPr>
        <w:t>«Центр по обеспечению деятельности Общественной палаты и Уполномоченных Камчатского края</w:t>
      </w:r>
      <w:r w:rsidR="00F852CC">
        <w:rPr>
          <w:rFonts w:ascii="Times New Roman" w:hAnsi="Times New Roman" w:cs="Times New Roman"/>
          <w:sz w:val="28"/>
          <w:szCs w:val="28"/>
        </w:rPr>
        <w:t>»</w:t>
      </w:r>
      <w:r w:rsidR="00F852CC">
        <w:rPr>
          <w:rFonts w:ascii="Times New Roman" w:eastAsia="Calibri" w:hAnsi="Times New Roman" w:cs="Times New Roman"/>
          <w:sz w:val="28"/>
          <w:szCs w:val="28"/>
        </w:rPr>
        <w:t xml:space="preserve"> </w:t>
      </w:r>
      <w:r w:rsidRPr="005D1904">
        <w:rPr>
          <w:rFonts w:ascii="Times New Roman" w:eastAsia="Calibri" w:hAnsi="Times New Roman" w:cs="Times New Roman"/>
          <w:sz w:val="28"/>
          <w:szCs w:val="28"/>
        </w:rPr>
        <w:t xml:space="preserve"> для включения в состав комиссии. В случае привлечения контрактного управляющего для проведения экспертизы поставленного товара, выполненной работы, оказанной услуги экспертов, экспертных организаций при принятии решения о приемке или об отказе в приемке товара, выполненной работы или оказанной услуги либо результатов отдельного этапа исполнения контракта,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D1904" w:rsidRPr="005D1904" w:rsidRDefault="005D1904" w:rsidP="005D1904">
      <w:pPr>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3.24.</w:t>
      </w:r>
      <w:r w:rsidRPr="005D1904">
        <w:rPr>
          <w:rFonts w:ascii="Calibri" w:eastAsia="Calibri" w:hAnsi="Calibri" w:cs="Times New Roman"/>
          <w:sz w:val="28"/>
          <w:szCs w:val="28"/>
        </w:rPr>
        <w:t xml:space="preserve"> </w:t>
      </w:r>
      <w:r w:rsidRPr="005D1904">
        <w:rPr>
          <w:rFonts w:ascii="Times New Roman" w:eastAsia="Calibri" w:hAnsi="Times New Roman" w:cs="Times New Roman"/>
          <w:sz w:val="28"/>
          <w:szCs w:val="28"/>
        </w:rPr>
        <w:t>В соответствии с частью 3 статьи 94 Федерального закона №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если иное не установлено Федеральным законом № 44-ФЗ.</w:t>
      </w:r>
    </w:p>
    <w:p w:rsidR="003D091C" w:rsidRDefault="005D1904" w:rsidP="005D1904">
      <w:pPr>
        <w:spacing w:after="0" w:line="240" w:lineRule="auto"/>
        <w:ind w:firstLine="709"/>
        <w:jc w:val="both"/>
        <w:rPr>
          <w:rFonts w:ascii="Times New Roman" w:eastAsia="Times New Roman" w:hAnsi="Times New Roman" w:cs="Times New Roman"/>
          <w:sz w:val="28"/>
          <w:szCs w:val="28"/>
          <w:lang w:eastAsia="ru-RU"/>
        </w:rPr>
      </w:pPr>
      <w:r w:rsidRPr="005D1904">
        <w:rPr>
          <w:rFonts w:ascii="Times New Roman" w:eastAsia="Calibri" w:hAnsi="Times New Roman" w:cs="Times New Roman"/>
          <w:sz w:val="28"/>
          <w:szCs w:val="28"/>
        </w:rPr>
        <w:t>В целях проведения экспертизы результатов, предусмотренных контрактом, силами Заказчика (далее – внутренняя экспертиза) назначаются специалисты из числа сотрудников Заказчика. Специалисты из числа сотрудников Заказчика могут назначаться для оценки результатов конкретной закупки, либо осуществлять оценку результатов закупки на постоянной основе. Оценка результатов закупки на постоянной основе</w:t>
      </w:r>
      <w:r w:rsidRPr="005D1904">
        <w:rPr>
          <w:rFonts w:ascii="Times New Roman" w:eastAsia="Times New Roman" w:hAnsi="Times New Roman" w:cs="Times New Roman"/>
          <w:sz w:val="28"/>
          <w:szCs w:val="28"/>
          <w:lang w:eastAsia="ru-RU"/>
        </w:rPr>
        <w:t xml:space="preserve"> </w:t>
      </w:r>
      <w:r w:rsidRPr="005D1904">
        <w:rPr>
          <w:rFonts w:ascii="Times New Roman" w:eastAsia="Calibri" w:hAnsi="Times New Roman" w:cs="Times New Roman"/>
          <w:sz w:val="28"/>
          <w:szCs w:val="28"/>
        </w:rPr>
        <w:t>осуществляется</w:t>
      </w:r>
      <w:r w:rsidRPr="005D1904">
        <w:rPr>
          <w:rFonts w:ascii="Times New Roman" w:eastAsia="Times New Roman" w:hAnsi="Times New Roman" w:cs="Times New Roman"/>
          <w:sz w:val="28"/>
          <w:szCs w:val="28"/>
          <w:lang w:eastAsia="ru-RU"/>
        </w:rPr>
        <w:t xml:space="preserve"> начальником организационного отдела</w:t>
      </w:r>
      <w:r w:rsidR="003D091C">
        <w:rPr>
          <w:rFonts w:ascii="Times New Roman" w:eastAsia="Times New Roman" w:hAnsi="Times New Roman" w:cs="Times New Roman"/>
          <w:sz w:val="28"/>
          <w:szCs w:val="28"/>
          <w:lang w:eastAsia="ru-RU"/>
        </w:rPr>
        <w:t>, либо лицом, исполняющим его обязанности.</w:t>
      </w:r>
    </w:p>
    <w:p w:rsidR="005D1904" w:rsidRPr="005D1904" w:rsidRDefault="005D1904" w:rsidP="005D1904">
      <w:pPr>
        <w:spacing w:after="0" w:line="240" w:lineRule="auto"/>
        <w:ind w:firstLine="709"/>
        <w:jc w:val="both"/>
        <w:rPr>
          <w:rFonts w:ascii="Times New Roman" w:eastAsia="Times New Roman" w:hAnsi="Times New Roman" w:cs="Times New Roman"/>
          <w:sz w:val="28"/>
          <w:szCs w:val="28"/>
          <w:lang w:eastAsia="ru-RU"/>
        </w:rPr>
      </w:pPr>
      <w:r w:rsidRPr="005D1904">
        <w:rPr>
          <w:rFonts w:ascii="Times New Roman" w:eastAsia="Calibri" w:hAnsi="Times New Roman" w:cs="Times New Roman"/>
          <w:sz w:val="28"/>
          <w:szCs w:val="28"/>
        </w:rPr>
        <w:t>Решение о п</w:t>
      </w:r>
      <w:r w:rsidRPr="005D1904">
        <w:rPr>
          <w:rFonts w:ascii="Times New Roman" w:eastAsia="Times New Roman" w:hAnsi="Times New Roman" w:cs="Times New Roman"/>
          <w:sz w:val="28"/>
          <w:szCs w:val="28"/>
          <w:lang w:eastAsia="ru-RU"/>
        </w:rPr>
        <w:t xml:space="preserve">роведении внутренней </w:t>
      </w:r>
      <w:r w:rsidRPr="005D1904">
        <w:rPr>
          <w:rFonts w:ascii="Times New Roman" w:eastAsia="Calibri" w:hAnsi="Times New Roman" w:cs="Times New Roman"/>
          <w:sz w:val="28"/>
          <w:szCs w:val="28"/>
        </w:rPr>
        <w:t xml:space="preserve">экспертизы принимается </w:t>
      </w:r>
      <w:r w:rsidR="00F852CC">
        <w:rPr>
          <w:rFonts w:ascii="Times New Roman" w:eastAsia="Calibri" w:hAnsi="Times New Roman" w:cs="Times New Roman"/>
          <w:sz w:val="28"/>
          <w:szCs w:val="28"/>
        </w:rPr>
        <w:t>руководителем</w:t>
      </w:r>
      <w:r w:rsidRPr="005D1904">
        <w:rPr>
          <w:rFonts w:ascii="Times New Roman" w:eastAsia="Calibri" w:hAnsi="Times New Roman" w:cs="Times New Roman"/>
          <w:sz w:val="28"/>
          <w:szCs w:val="28"/>
        </w:rPr>
        <w:t xml:space="preserve">. Указанное решение оформляется </w:t>
      </w:r>
      <w:r w:rsidR="00F852CC">
        <w:rPr>
          <w:rFonts w:ascii="Times New Roman" w:eastAsia="Calibri" w:hAnsi="Times New Roman" w:cs="Times New Roman"/>
          <w:sz w:val="28"/>
          <w:szCs w:val="28"/>
        </w:rPr>
        <w:t xml:space="preserve">приказом КГКУ </w:t>
      </w:r>
      <w:r w:rsidR="00F852CC" w:rsidRPr="00EE3EE8">
        <w:rPr>
          <w:rFonts w:ascii="Times New Roman" w:hAnsi="Times New Roman" w:cs="Times New Roman"/>
          <w:sz w:val="28"/>
          <w:szCs w:val="28"/>
        </w:rPr>
        <w:t>«Центр по обеспечению деятельности Общественной палаты и Уполномоченных Камчатского края</w:t>
      </w:r>
      <w:r w:rsidR="00F852CC">
        <w:rPr>
          <w:rFonts w:ascii="Times New Roman" w:hAnsi="Times New Roman" w:cs="Times New Roman"/>
          <w:sz w:val="28"/>
          <w:szCs w:val="28"/>
        </w:rPr>
        <w:t>»</w:t>
      </w:r>
      <w:r w:rsidRPr="005D1904">
        <w:rPr>
          <w:rFonts w:ascii="Times New Roman" w:eastAsia="Calibri" w:hAnsi="Times New Roman" w:cs="Times New Roman"/>
          <w:sz w:val="28"/>
          <w:szCs w:val="28"/>
        </w:rPr>
        <w:t>.</w:t>
      </w:r>
      <w:r w:rsidRPr="005D1904">
        <w:rPr>
          <w:rFonts w:ascii="Times New Roman" w:eastAsia="Times New Roman" w:hAnsi="Times New Roman" w:cs="Times New Roman"/>
          <w:sz w:val="28"/>
          <w:szCs w:val="28"/>
          <w:lang w:eastAsia="ru-RU"/>
        </w:rPr>
        <w:t xml:space="preserve"> </w:t>
      </w:r>
    </w:p>
    <w:p w:rsidR="005D1904" w:rsidRPr="00D74687" w:rsidRDefault="005D1904" w:rsidP="002B2810">
      <w:pPr>
        <w:spacing w:after="0" w:line="240" w:lineRule="auto"/>
        <w:ind w:firstLine="709"/>
        <w:jc w:val="both"/>
        <w:rPr>
          <w:rFonts w:ascii="Times New Roman" w:eastAsia="Calibri" w:hAnsi="Times New Roman" w:cs="Times New Roman"/>
          <w:sz w:val="28"/>
          <w:szCs w:val="28"/>
        </w:rPr>
      </w:pPr>
      <w:r w:rsidRPr="00D74687">
        <w:rPr>
          <w:rFonts w:ascii="Times New Roman" w:eastAsia="Calibri" w:hAnsi="Times New Roman" w:cs="Times New Roman"/>
          <w:sz w:val="28"/>
          <w:szCs w:val="28"/>
        </w:rPr>
        <w:t xml:space="preserve">Результаты </w:t>
      </w:r>
      <w:r w:rsidRPr="00D74687">
        <w:rPr>
          <w:rFonts w:ascii="Times New Roman" w:eastAsia="Times New Roman" w:hAnsi="Times New Roman" w:cs="Times New Roman"/>
          <w:sz w:val="28"/>
          <w:szCs w:val="28"/>
          <w:lang w:eastAsia="ru-RU"/>
        </w:rPr>
        <w:t xml:space="preserve">внутренней экспертизы </w:t>
      </w:r>
      <w:r w:rsidRPr="00D74687">
        <w:rPr>
          <w:rFonts w:ascii="Times New Roman" w:eastAsia="Calibri" w:hAnsi="Times New Roman" w:cs="Times New Roman"/>
          <w:sz w:val="28"/>
          <w:szCs w:val="28"/>
        </w:rPr>
        <w:t>оформляются в виде акт</w:t>
      </w:r>
      <w:r w:rsidR="00D74687" w:rsidRPr="00D74687">
        <w:rPr>
          <w:rFonts w:ascii="Times New Roman" w:eastAsia="Calibri" w:hAnsi="Times New Roman" w:cs="Times New Roman"/>
          <w:sz w:val="28"/>
          <w:szCs w:val="28"/>
        </w:rPr>
        <w:t>а</w:t>
      </w:r>
      <w:r w:rsidRPr="00D74687">
        <w:rPr>
          <w:rFonts w:ascii="Times New Roman" w:eastAsia="Calibri" w:hAnsi="Times New Roman" w:cs="Times New Roman"/>
          <w:sz w:val="28"/>
          <w:szCs w:val="28"/>
        </w:rPr>
        <w:t xml:space="preserve"> сдачи-приемки.</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3.25. При приемке товаров (работ, услуг) контрактный управляющий:</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1) организует проведение технической приемки работ (товаров, услуг);</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2) осуществляет проверку, при необходимости привлекая для этого начальника организационного отдела, соответствия товаров (работ, услуг) условиям контракта, технического задания и сведениям, указанным в транспортных и сопроводительных документах;</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lastRenderedPageBreak/>
        <w:t>3) проводит анализ отчетных документов и материалов, представленных поставщиками (подрядчиками, исполнителями), на предмет соответствия их оформления требованиям законодательства Российской Федерации и условиям контрактов, проверяет комплектность и количество экземпляров представленной документации, а также рассматривает экспертные заключения экспертов, специализированных организаций, если проведение экспертизы предусмотрено условиями контракта, законами или иными правовыми актами;</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4) при необходимости запрашивает от поставщика (подрядчика, исполнителя) недостающие документы, а также получает разъяснения по представленным документам;</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5) при выявлении несоответствий или недостатков товаров (работ, услуг), препятствующих их приемке в целом или отдельного этапа исполнения контракта, акт сдачи-приемки товара (работ, услуг) не подписывается, а контрактный управляющий готовит акт выявления недостатков, в котором перечисляется, в том числе несоответствие количественным, качественным характеристикам товара и ожидаемому результату от выполнения работ (услуг), и устанавливаются сроки их устранения. Указанный акт передается под подпись поставщику (подрядчику, исполнителю). В случае неустранения поставщиком (подрядчиком, исполнителем) недостатков по истечении срока, предоставленного для их устранения, контрактный управляющий готовит претензию;</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6) в рамках своих полномочий осуществляет все иные необходимые действия для всесторонней оценки (проверки) соответствия товаров (работ, услуг) условиям контракта и технического задания к нему.</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По результатам приемки товаров (работ, услуг) в целом или отдельной партии товара (этапа работы, услуги) на основании документов технической приемки контрактный управляющий направляет на подписание </w:t>
      </w:r>
      <w:r w:rsidR="003D091C">
        <w:rPr>
          <w:rFonts w:ascii="Times New Roman" w:eastAsia="Calibri" w:hAnsi="Times New Roman" w:cs="Times New Roman"/>
          <w:sz w:val="28"/>
          <w:szCs w:val="28"/>
        </w:rPr>
        <w:t>руководителю</w:t>
      </w:r>
      <w:r w:rsidRPr="005D1904">
        <w:rPr>
          <w:rFonts w:ascii="Times New Roman" w:eastAsia="Calibri" w:hAnsi="Times New Roman" w:cs="Times New Roman"/>
          <w:sz w:val="28"/>
          <w:szCs w:val="28"/>
        </w:rPr>
        <w:t xml:space="preserve"> акт сдачи-приемки товаров (работ, услуг).</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3.26. Оплату поставленного товара, выполненной работы (ее результатов), оказанной услуги, а также отдельных этапов исполнения контракта осуществляет главный бухгалтер на основании выставленного и подписанного </w:t>
      </w:r>
      <w:r w:rsidR="00F852CC">
        <w:rPr>
          <w:rFonts w:ascii="Times New Roman" w:eastAsia="Calibri" w:hAnsi="Times New Roman" w:cs="Times New Roman"/>
          <w:sz w:val="28"/>
          <w:szCs w:val="28"/>
        </w:rPr>
        <w:t>руководителем</w:t>
      </w:r>
      <w:r w:rsidRPr="005D1904">
        <w:rPr>
          <w:rFonts w:ascii="Times New Roman" w:eastAsia="Calibri" w:hAnsi="Times New Roman" w:cs="Times New Roman"/>
          <w:sz w:val="28"/>
          <w:szCs w:val="28"/>
        </w:rPr>
        <w:t xml:space="preserve"> счета, акта приемки товара, выполнения работ, оказания услуг, а также отдельных этапов исполнения контракта за вычетом соответствующего размера неустойки (штрафа, пени) при их наличии.</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Не позднее дня, следующего за датой оплаты, главный бухгалтер обязан проинформировать контрактного управляющего об оплате, предоставив копию платежного поручения контрактному управляющему под подпись.</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На основании представленной копии платежного поручения контрактный управляющий вносит сведения в реестр контрактов, заключенных </w:t>
      </w:r>
      <w:r w:rsidR="00F852CC">
        <w:rPr>
          <w:rFonts w:ascii="Times New Roman" w:eastAsia="Calibri" w:hAnsi="Times New Roman" w:cs="Times New Roman"/>
          <w:sz w:val="28"/>
          <w:szCs w:val="28"/>
        </w:rPr>
        <w:t xml:space="preserve">КГКУ </w:t>
      </w:r>
      <w:r w:rsidR="00F852CC" w:rsidRPr="00EE3EE8">
        <w:rPr>
          <w:rFonts w:ascii="Times New Roman" w:hAnsi="Times New Roman" w:cs="Times New Roman"/>
          <w:sz w:val="28"/>
          <w:szCs w:val="28"/>
        </w:rPr>
        <w:t>«Центр по обеспечению деятельности Общественной палаты и Уполномоченных Камчатского края</w:t>
      </w:r>
      <w:r w:rsidR="00F852CC">
        <w:rPr>
          <w:rFonts w:ascii="Times New Roman" w:hAnsi="Times New Roman" w:cs="Times New Roman"/>
          <w:sz w:val="28"/>
          <w:szCs w:val="28"/>
        </w:rPr>
        <w:t>»</w:t>
      </w:r>
      <w:r w:rsidRPr="005D1904">
        <w:rPr>
          <w:rFonts w:ascii="Times New Roman" w:eastAsia="Calibri" w:hAnsi="Times New Roman" w:cs="Times New Roman"/>
          <w:sz w:val="28"/>
          <w:szCs w:val="28"/>
        </w:rPr>
        <w:t>, в ЕИС.</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3.27. В случае просрочки исполнения, неисполнения или ненадлежащего исполнения поставщиком (исполнителем, подрядчиком) обязательств, предусмотренных контрактом, контрактный управляющий обязан не позднее 10 рабочих дней после ис</w:t>
      </w:r>
      <w:r w:rsidRPr="005D1904">
        <w:rPr>
          <w:rFonts w:ascii="Times New Roman" w:eastAsia="Calibri" w:hAnsi="Times New Roman" w:cs="Times New Roman"/>
          <w:sz w:val="28"/>
          <w:szCs w:val="28"/>
        </w:rPr>
        <w:lastRenderedPageBreak/>
        <w:t>течения сроков, установленных положениями контракта, направить поставщику (подрядчику, исполнителю) претензию о нарушении указанных сроков и требование об уплате неустойки (штрафа, пеней), установленных контрактом.</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3.28. Претензионная работа ведется контрактным управляющим совместно с юридическим отделом, организационным отделом и главным бухгалтером.</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Контрактный управляющий представляет главному бухгалтеру документы о просрочке исполнения, неисполнении или ненадлежащем исполнении контракта, с указанием количества дней просрочки исполнения (неисполнения) контракта, количества непоставленного товара (объема невыполненных работ, неоказанных услуг).</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Главный бухгалтер рассчитывает сумму штрафа и (или) неустойки, (пени) за каждый день просрочки, подлежащей оплате; стоимость непоставленных товаров (невыполненных работ, неоказанных услуг) по контракту, (в том числе НДС), и цену контракта за вычетом суммы неустойки (штрафа, пени). Все указанные расчеты главный бухгалтер представляет контрактному управляющему для оформления претензии.</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Контрактный управляющий направляет претензию на подписание </w:t>
      </w:r>
      <w:r w:rsidR="00F852CC">
        <w:rPr>
          <w:rFonts w:ascii="Times New Roman" w:eastAsia="Calibri" w:hAnsi="Times New Roman" w:cs="Times New Roman"/>
          <w:sz w:val="28"/>
          <w:szCs w:val="28"/>
        </w:rPr>
        <w:t>руководителю</w:t>
      </w:r>
      <w:r w:rsidRPr="005D1904">
        <w:rPr>
          <w:rFonts w:ascii="Times New Roman" w:eastAsia="Calibri" w:hAnsi="Times New Roman" w:cs="Times New Roman"/>
          <w:sz w:val="28"/>
          <w:szCs w:val="28"/>
        </w:rPr>
        <w:t xml:space="preserve">. </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Подписанная </w:t>
      </w:r>
      <w:r w:rsidR="003D091C">
        <w:rPr>
          <w:rFonts w:ascii="Times New Roman" w:eastAsia="Calibri" w:hAnsi="Times New Roman" w:cs="Times New Roman"/>
          <w:sz w:val="28"/>
          <w:szCs w:val="28"/>
        </w:rPr>
        <w:t>руководителем</w:t>
      </w:r>
      <w:r w:rsidRPr="005D1904">
        <w:rPr>
          <w:rFonts w:ascii="Times New Roman" w:eastAsia="Calibri" w:hAnsi="Times New Roman" w:cs="Times New Roman"/>
          <w:sz w:val="28"/>
          <w:szCs w:val="28"/>
        </w:rPr>
        <w:t xml:space="preserve"> претензия направляется контрактным управляющим поставщику (подрядчику, исполнителю) ценным письмом с описью вложения или посредством курьера (при этом на копии претензии должна быть отметка о получении, позволяющая определить, что документ получен надлежащей организацией или надлежащим лицом).</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В случае применения обеспечительных мер исполнения контракта, которыми обеспечиваются возмещение штрафных санкций, и при неполучении в установленный срок ответа на претензию или получения ответа, в котором содержится отказ в удовлетворении требований, главный бухгалтер в течение трех рабочих дней с момента этого события, направляет в организацию, предоставившую банковскую гарантию в качестве обеспечительной меры, письменное требование исполнить указанные обязательства за сторону по контракту с приложением всех необходимых документов.</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В случае предоставления обеспечительной меры в виде залога денежных средств главный бухгалтер обеспечивает перечисление денежных средств со счета временного хранения денежных средств в доход краевого бюджета.</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3.29. При наличии оснований для расторжения контракта контрактный управляющий по согласованию с начальником юридического отдела готовит проект соглашения о расторжении контракта и направляет его на подписание </w:t>
      </w:r>
      <w:r w:rsidR="003D091C">
        <w:rPr>
          <w:rFonts w:ascii="Times New Roman" w:eastAsia="Calibri" w:hAnsi="Times New Roman" w:cs="Times New Roman"/>
          <w:sz w:val="28"/>
          <w:szCs w:val="28"/>
        </w:rPr>
        <w:t>руководителю</w:t>
      </w:r>
      <w:r w:rsidRPr="005D1904">
        <w:rPr>
          <w:rFonts w:ascii="Times New Roman" w:eastAsia="Calibri" w:hAnsi="Times New Roman" w:cs="Times New Roman"/>
          <w:sz w:val="28"/>
          <w:szCs w:val="28"/>
        </w:rPr>
        <w:t>.</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Одновременно с проектом соглашения контрактный управляющий организует подготовку сопроводительного письма с предложением подписать указанное соглашение и направляет его ценным письмом с описью вложения о вручении или с курьером (при этом на копии сопроводительного письма должна быть отметка о получении, позволяющая определить, что документ получен надлежащей организацией или надлежащим лицом).</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3.30. При неполучении в установленный срок ответа на претензию (претензии) или получения ответа, в котором содержится отказ в удовлетворении требований и </w:t>
      </w:r>
      <w:r w:rsidRPr="005D1904">
        <w:rPr>
          <w:rFonts w:ascii="Times New Roman" w:eastAsia="Calibri" w:hAnsi="Times New Roman" w:cs="Times New Roman"/>
          <w:sz w:val="28"/>
          <w:szCs w:val="28"/>
        </w:rPr>
        <w:lastRenderedPageBreak/>
        <w:t>(или) отказ от подписания соглашения о расторжении контракта, а также, в случае неудовлетворения требований за счет обеспечительной меры в виде банковской гарантии контрактный управляющий совместно с начальником юридического отдела в течение пяти рабочих дней готовит документы для подачи искового заявления в суд.</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При оплате контракта за вычетом неустойки (штрафных санкций) главный бухгалтер заранее готовит уведомление поставщику (подрядчику, исполнителю) о применении данной меры с указанием пункта контракта, предусматривающего данную меру ответственности, размер и претензии, по которым будет происходить удержание.</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Уведомление передается контрактному управляющему, который организует направление уведомления поставщику (подрядчику, исполнителю) ценным письмом с описью вложения или с курьером (при этом на копии уведомления должна быть отметка о получении, позволяющая определить, что документ получен надлежащей организацией или надлежащим лицом).</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3.31. При поступлении претензии от поставщика (подрядчика, исполнителя) в адрес </w:t>
      </w:r>
      <w:r w:rsidR="00F852CC">
        <w:rPr>
          <w:rFonts w:ascii="Times New Roman" w:eastAsia="Calibri" w:hAnsi="Times New Roman" w:cs="Times New Roman"/>
          <w:sz w:val="28"/>
          <w:szCs w:val="28"/>
        </w:rPr>
        <w:t xml:space="preserve">КГКУ </w:t>
      </w:r>
      <w:r w:rsidR="00F852CC" w:rsidRPr="00EE3EE8">
        <w:rPr>
          <w:rFonts w:ascii="Times New Roman" w:hAnsi="Times New Roman" w:cs="Times New Roman"/>
          <w:sz w:val="28"/>
          <w:szCs w:val="28"/>
        </w:rPr>
        <w:t>«Центр по обеспечению деятельности Общественной палаты и Уполномоченных Камчатского края</w:t>
      </w:r>
      <w:r w:rsidR="00F852CC">
        <w:rPr>
          <w:rFonts w:ascii="Times New Roman" w:hAnsi="Times New Roman" w:cs="Times New Roman"/>
          <w:sz w:val="28"/>
          <w:szCs w:val="28"/>
        </w:rPr>
        <w:t>»</w:t>
      </w:r>
      <w:r w:rsidR="00F852CC">
        <w:rPr>
          <w:rFonts w:ascii="Times New Roman" w:eastAsia="Calibri" w:hAnsi="Times New Roman" w:cs="Times New Roman"/>
          <w:sz w:val="28"/>
          <w:szCs w:val="28"/>
        </w:rPr>
        <w:t xml:space="preserve"> </w:t>
      </w:r>
      <w:r w:rsidRPr="005D1904">
        <w:rPr>
          <w:rFonts w:ascii="Times New Roman" w:eastAsia="Calibri" w:hAnsi="Times New Roman" w:cs="Times New Roman"/>
          <w:sz w:val="28"/>
          <w:szCs w:val="28"/>
        </w:rPr>
        <w:t>контрактный управляющий:</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1) оперативно реагирует на поступившую в адрес </w:t>
      </w:r>
      <w:r w:rsidR="00F852CC">
        <w:rPr>
          <w:rFonts w:ascii="Times New Roman" w:eastAsia="Calibri" w:hAnsi="Times New Roman" w:cs="Times New Roman"/>
          <w:sz w:val="28"/>
          <w:szCs w:val="28"/>
        </w:rPr>
        <w:t xml:space="preserve">КГКУ </w:t>
      </w:r>
      <w:r w:rsidR="00F852CC" w:rsidRPr="00EE3EE8">
        <w:rPr>
          <w:rFonts w:ascii="Times New Roman" w:hAnsi="Times New Roman" w:cs="Times New Roman"/>
          <w:sz w:val="28"/>
          <w:szCs w:val="28"/>
        </w:rPr>
        <w:t>«Центр по обеспечению деятельности Общественной палаты и Уполномоченных Камчатского края</w:t>
      </w:r>
      <w:r w:rsidR="00F852CC">
        <w:rPr>
          <w:rFonts w:ascii="Times New Roman" w:hAnsi="Times New Roman" w:cs="Times New Roman"/>
          <w:sz w:val="28"/>
          <w:szCs w:val="28"/>
        </w:rPr>
        <w:t>»</w:t>
      </w:r>
      <w:r w:rsidR="00F852CC">
        <w:rPr>
          <w:rFonts w:ascii="Times New Roman" w:eastAsia="Calibri" w:hAnsi="Times New Roman" w:cs="Times New Roman"/>
          <w:sz w:val="28"/>
          <w:szCs w:val="28"/>
        </w:rPr>
        <w:t xml:space="preserve"> </w:t>
      </w:r>
      <w:r w:rsidRPr="005D1904">
        <w:rPr>
          <w:rFonts w:ascii="Times New Roman" w:eastAsia="Calibri" w:hAnsi="Times New Roman" w:cs="Times New Roman"/>
          <w:sz w:val="28"/>
          <w:szCs w:val="28"/>
        </w:rPr>
        <w:t>претензию, а именно: при несогласии со сведениями, указанными в ней организует направление ценным письмом с описью вложения или посредством курьера, (при этом на копии претензии должна быть отметка о получении, позволяющая определить, что документ получен надлежащей организацией или надлежащим лицом) мотивированного возражения с обоснованием своей позиции с учетом положений контракта и норм действующего законодательства Российской Федерации;</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2) присутствует при проведении проверок, составлении актов;</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3) обеспечивает сохранность всей переписки в рамках исполнения контракта, оригиналы документов.</w:t>
      </w:r>
    </w:p>
    <w:p w:rsidR="005D1904" w:rsidRPr="005D1904" w:rsidRDefault="005D1904" w:rsidP="005D1904">
      <w:pPr>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3.32. Контрактный управляющий осуществляет организационно-техническое обеспечение деятельности Единой комиссии, в том числе обеспечивает своевременное уведомление председателем Единой комиссии (заместителем председателя Единой комиссии –  в случае отсутствия председателя Единой комиссии) всех членов Единой комиссии о проведении заседания, предоставляет членам Единой комиссии рабочие места и компьютер для проведения заседания, диктофон для осуществления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Контрактный управляющий организует встречу всех участников закупки, желающих принять участие в процедуре вскрытия конвертов с заявками на участие в закупке, регистрирует их в журнале регистрации и сопровождает на место проведения заседания Единой комиссии.</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Перед началом заседания Единой комиссии контрактный управляющий передает Единой комиссии все поступившие конверты с заявками на участие в закупке и журнал регистрации поступивших заявок. Единая комиссия обязана сверить количе</w:t>
      </w:r>
      <w:r w:rsidRPr="005D1904">
        <w:rPr>
          <w:rFonts w:ascii="Times New Roman" w:eastAsia="Calibri" w:hAnsi="Times New Roman" w:cs="Times New Roman"/>
          <w:sz w:val="28"/>
          <w:szCs w:val="28"/>
        </w:rPr>
        <w:lastRenderedPageBreak/>
        <w:t>ство переданных конвертов с заявками на участие в закупке с количеством, указанным в журнале регистрации поступивших заявок.</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В случае, если у Единой комиссии появятся сомнения в отношении участника закупки и (или) сведений и документов, входящих в состав заявки на участие в закупке, она вправе обратиться к контрактному управляющему для проведения проверки достоверности сведений, содержащихся в заявках участников закупки.</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После каждого заседания Единая комиссия передает контрактному управляющему конверты с заявками на участие в закупке на ответственное хранение. Контрактный управляющий обязан сверить количество переданных конвертов с заявками на участие в закупке с количеством, указанным в журнале регистрации поступивших заявок.</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При рассмотрении жалоб контрольными органами в сфере закупок, а также исков, рассматриваемых в судебных органах, на действия (бездействие) Заказчика контрактный управляющий привлекает при необходимости начальника организационного отдела, </w:t>
      </w:r>
      <w:r w:rsidR="006C2BE2">
        <w:rPr>
          <w:rFonts w:ascii="Times New Roman" w:eastAsia="Calibri" w:hAnsi="Times New Roman" w:cs="Times New Roman"/>
          <w:sz w:val="28"/>
          <w:szCs w:val="28"/>
        </w:rPr>
        <w:t>согласовавшего</w:t>
      </w:r>
      <w:r w:rsidRPr="005D1904">
        <w:rPr>
          <w:rFonts w:ascii="Times New Roman" w:eastAsia="Calibri" w:hAnsi="Times New Roman" w:cs="Times New Roman"/>
          <w:sz w:val="28"/>
          <w:szCs w:val="28"/>
        </w:rPr>
        <w:t xml:space="preserve"> описание объекта закупки; при рассмотрении жалоб (исков) на действия (бездействие) Единой комиссии – Единая комиссия вправе привлекать контрактного управляющего, подготовившего описание объекта закупки.</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3.33.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w:t>
      </w:r>
      <w:hyperlink r:id="rId30" w:history="1">
        <w:r w:rsidRPr="005D1904">
          <w:rPr>
            <w:rFonts w:ascii="Times New Roman" w:eastAsia="Calibri" w:hAnsi="Times New Roman" w:cs="Times New Roman"/>
            <w:sz w:val="28"/>
            <w:szCs w:val="28"/>
          </w:rPr>
          <w:t>законом</w:t>
        </w:r>
      </w:hyperlink>
      <w:r w:rsidRPr="005D1904">
        <w:rPr>
          <w:rFonts w:ascii="Times New Roman" w:eastAsia="Calibri" w:hAnsi="Times New Roman" w:cs="Times New Roman"/>
          <w:sz w:val="28"/>
          <w:szCs w:val="28"/>
        </w:rPr>
        <w:t xml:space="preserve"> № 44-ФЗ, в контрольный орган в сфере закупок действия (бездействие) </w:t>
      </w:r>
      <w:r w:rsidR="00F852CC">
        <w:rPr>
          <w:rFonts w:ascii="Times New Roman" w:eastAsia="Calibri" w:hAnsi="Times New Roman" w:cs="Times New Roman"/>
          <w:sz w:val="28"/>
          <w:szCs w:val="28"/>
        </w:rPr>
        <w:t xml:space="preserve">КГКУ </w:t>
      </w:r>
      <w:r w:rsidR="00F852CC" w:rsidRPr="00EE3EE8">
        <w:rPr>
          <w:rFonts w:ascii="Times New Roman" w:hAnsi="Times New Roman" w:cs="Times New Roman"/>
          <w:sz w:val="28"/>
          <w:szCs w:val="28"/>
        </w:rPr>
        <w:t>«Центр по обеспечению деятельности Общественной палаты и Уполномоченных Камчатского края</w:t>
      </w:r>
      <w:r w:rsidR="00F852CC">
        <w:rPr>
          <w:rFonts w:ascii="Times New Roman" w:hAnsi="Times New Roman" w:cs="Times New Roman"/>
          <w:sz w:val="28"/>
          <w:szCs w:val="28"/>
        </w:rPr>
        <w:t>»</w:t>
      </w:r>
      <w:r w:rsidRPr="005D1904">
        <w:rPr>
          <w:rFonts w:ascii="Times New Roman" w:eastAsia="Calibri" w:hAnsi="Times New Roman" w:cs="Times New Roman"/>
          <w:sz w:val="28"/>
          <w:szCs w:val="28"/>
        </w:rPr>
        <w:t>, Единой комиссии, ее членов, контрактного управляющего, если такие действия (бездействие) нарушают права и законные интересы участника закупки.</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1904">
        <w:rPr>
          <w:rFonts w:ascii="Times New Roman" w:eastAsia="Calibri" w:hAnsi="Times New Roman" w:cs="Times New Roman"/>
          <w:sz w:val="28"/>
          <w:szCs w:val="28"/>
        </w:rPr>
        <w:t xml:space="preserve">3.34. Контрактный управляющий, а также должностные лица </w:t>
      </w:r>
      <w:r w:rsidR="00F852CC">
        <w:rPr>
          <w:rFonts w:ascii="Times New Roman" w:eastAsia="Calibri" w:hAnsi="Times New Roman" w:cs="Times New Roman"/>
          <w:sz w:val="28"/>
          <w:szCs w:val="28"/>
        </w:rPr>
        <w:t xml:space="preserve">КГКУ </w:t>
      </w:r>
      <w:r w:rsidR="00F852CC" w:rsidRPr="00EE3EE8">
        <w:rPr>
          <w:rFonts w:ascii="Times New Roman" w:hAnsi="Times New Roman" w:cs="Times New Roman"/>
          <w:sz w:val="28"/>
          <w:szCs w:val="28"/>
        </w:rPr>
        <w:t>«Центр по обеспечению деятельности Общественной палаты и Уполномоченных Камчатского края</w:t>
      </w:r>
      <w:r w:rsidR="00F852CC">
        <w:rPr>
          <w:rFonts w:ascii="Times New Roman" w:hAnsi="Times New Roman" w:cs="Times New Roman"/>
          <w:sz w:val="28"/>
          <w:szCs w:val="28"/>
        </w:rPr>
        <w:t>»</w:t>
      </w:r>
      <w:r w:rsidR="00F852CC">
        <w:rPr>
          <w:rFonts w:ascii="Times New Roman" w:eastAsia="Calibri" w:hAnsi="Times New Roman" w:cs="Times New Roman"/>
          <w:sz w:val="28"/>
          <w:szCs w:val="28"/>
        </w:rPr>
        <w:t xml:space="preserve"> </w:t>
      </w:r>
      <w:r w:rsidRPr="005D1904">
        <w:rPr>
          <w:rFonts w:ascii="Times New Roman" w:eastAsia="Calibri" w:hAnsi="Times New Roman" w:cs="Times New Roman"/>
          <w:sz w:val="28"/>
          <w:szCs w:val="28"/>
        </w:rPr>
        <w:t xml:space="preserve">несут в соответствии с законодательством Российской Федерации персональную дисциплинарную, гражданско-правовую, административную, уголовную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r:id="rId31" w:history="1">
        <w:r w:rsidRPr="005D1904">
          <w:rPr>
            <w:rFonts w:ascii="Times New Roman" w:eastAsia="Calibri" w:hAnsi="Times New Roman" w:cs="Times New Roman"/>
            <w:sz w:val="28"/>
            <w:szCs w:val="28"/>
          </w:rPr>
          <w:t>частях 2</w:t>
        </w:r>
      </w:hyperlink>
      <w:r w:rsidRPr="005D1904">
        <w:rPr>
          <w:rFonts w:ascii="Times New Roman" w:eastAsia="Calibri" w:hAnsi="Times New Roman" w:cs="Times New Roman"/>
          <w:sz w:val="28"/>
          <w:szCs w:val="28"/>
        </w:rPr>
        <w:t xml:space="preserve"> и </w:t>
      </w:r>
      <w:hyperlink r:id="rId32" w:history="1">
        <w:r w:rsidRPr="005D1904">
          <w:rPr>
            <w:rFonts w:ascii="Times New Roman" w:eastAsia="Calibri" w:hAnsi="Times New Roman" w:cs="Times New Roman"/>
            <w:sz w:val="28"/>
            <w:szCs w:val="28"/>
          </w:rPr>
          <w:t>3 статьи 2</w:t>
        </w:r>
      </w:hyperlink>
      <w:r w:rsidRPr="005D1904">
        <w:rPr>
          <w:rFonts w:ascii="Times New Roman" w:eastAsia="Calibri" w:hAnsi="Times New Roman" w:cs="Times New Roman"/>
          <w:sz w:val="28"/>
          <w:szCs w:val="28"/>
        </w:rPr>
        <w:t xml:space="preserve"> Федерального закона 44-ФЗ, в пределах осуществляемых ими полномочий.</w:t>
      </w:r>
    </w:p>
    <w:p w:rsidR="005D1904" w:rsidRPr="005D1904" w:rsidRDefault="005D1904" w:rsidP="005D19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sectPr w:rsidR="005D1904" w:rsidRPr="005D1904" w:rsidSect="00357E90">
      <w:headerReference w:type="default" r:id="rId33"/>
      <w:pgSz w:w="11907" w:h="16839" w:code="9"/>
      <w:pgMar w:top="1134" w:right="567" w:bottom="1134" w:left="1134" w:header="720" w:footer="72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0EC" w:rsidRDefault="00A550EC" w:rsidP="00357E90">
      <w:pPr>
        <w:spacing w:after="0" w:line="240" w:lineRule="auto"/>
      </w:pPr>
      <w:r>
        <w:separator/>
      </w:r>
    </w:p>
  </w:endnote>
  <w:endnote w:type="continuationSeparator" w:id="0">
    <w:p w:rsidR="00A550EC" w:rsidRDefault="00A550EC" w:rsidP="0035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0EC" w:rsidRDefault="00A550EC" w:rsidP="00357E90">
      <w:pPr>
        <w:spacing w:after="0" w:line="240" w:lineRule="auto"/>
      </w:pPr>
      <w:r>
        <w:separator/>
      </w:r>
    </w:p>
  </w:footnote>
  <w:footnote w:type="continuationSeparator" w:id="0">
    <w:p w:rsidR="00A550EC" w:rsidRDefault="00A550EC" w:rsidP="00357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968050"/>
      <w:docPartObj>
        <w:docPartGallery w:val="Page Numbers (Top of Page)"/>
        <w:docPartUnique/>
      </w:docPartObj>
    </w:sdtPr>
    <w:sdtEndPr/>
    <w:sdtContent>
      <w:p w:rsidR="003D091C" w:rsidRDefault="003D091C">
        <w:pPr>
          <w:pStyle w:val="a8"/>
          <w:jc w:val="center"/>
        </w:pPr>
        <w:r>
          <w:fldChar w:fldCharType="begin"/>
        </w:r>
        <w:r>
          <w:instrText>PAGE   \* MERGEFORMAT</w:instrText>
        </w:r>
        <w:r>
          <w:fldChar w:fldCharType="separate"/>
        </w:r>
        <w:r w:rsidR="00762A35">
          <w:rPr>
            <w:noProof/>
          </w:rPr>
          <w:t>19</w:t>
        </w:r>
        <w:r>
          <w:fldChar w:fldCharType="end"/>
        </w:r>
      </w:p>
    </w:sdtContent>
  </w:sdt>
  <w:p w:rsidR="003D091C" w:rsidRDefault="003D091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75F46"/>
    <w:multiLevelType w:val="hybridMultilevel"/>
    <w:tmpl w:val="F6C44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355F8A"/>
    <w:multiLevelType w:val="hybridMultilevel"/>
    <w:tmpl w:val="B89EF7CC"/>
    <w:lvl w:ilvl="0" w:tplc="1682FC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B852099"/>
    <w:multiLevelType w:val="hybridMultilevel"/>
    <w:tmpl w:val="AE4E88B8"/>
    <w:lvl w:ilvl="0" w:tplc="7940123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DF619F1"/>
    <w:multiLevelType w:val="hybridMultilevel"/>
    <w:tmpl w:val="F6C44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30684F"/>
    <w:multiLevelType w:val="hybridMultilevel"/>
    <w:tmpl w:val="F6C44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A90F16"/>
    <w:multiLevelType w:val="hybridMultilevel"/>
    <w:tmpl w:val="3E1E5F4A"/>
    <w:lvl w:ilvl="0" w:tplc="1C44CE26">
      <w:start w:val="1"/>
      <w:numFmt w:val="decimal"/>
      <w:lvlText w:val="%1)"/>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27"/>
    <w:rsid w:val="0000498A"/>
    <w:rsid w:val="000053A4"/>
    <w:rsid w:val="00010FF8"/>
    <w:rsid w:val="00014972"/>
    <w:rsid w:val="000149C8"/>
    <w:rsid w:val="000154F0"/>
    <w:rsid w:val="00021EA2"/>
    <w:rsid w:val="00025BF1"/>
    <w:rsid w:val="00026043"/>
    <w:rsid w:val="000318B4"/>
    <w:rsid w:val="00032389"/>
    <w:rsid w:val="00032C7F"/>
    <w:rsid w:val="000338A0"/>
    <w:rsid w:val="00036998"/>
    <w:rsid w:val="00037983"/>
    <w:rsid w:val="000447AF"/>
    <w:rsid w:val="00045211"/>
    <w:rsid w:val="000473E9"/>
    <w:rsid w:val="00047B18"/>
    <w:rsid w:val="00054F56"/>
    <w:rsid w:val="000577E4"/>
    <w:rsid w:val="00061015"/>
    <w:rsid w:val="00061FF3"/>
    <w:rsid w:val="00064937"/>
    <w:rsid w:val="00067E5C"/>
    <w:rsid w:val="00067F5D"/>
    <w:rsid w:val="000706F8"/>
    <w:rsid w:val="00071920"/>
    <w:rsid w:val="00071C1C"/>
    <w:rsid w:val="00073637"/>
    <w:rsid w:val="00077B7C"/>
    <w:rsid w:val="00084189"/>
    <w:rsid w:val="00087176"/>
    <w:rsid w:val="0009297A"/>
    <w:rsid w:val="0009329F"/>
    <w:rsid w:val="000A2349"/>
    <w:rsid w:val="000A23BD"/>
    <w:rsid w:val="000A2AFF"/>
    <w:rsid w:val="000A5606"/>
    <w:rsid w:val="000B36AC"/>
    <w:rsid w:val="000B59F9"/>
    <w:rsid w:val="000B71CB"/>
    <w:rsid w:val="000B78CA"/>
    <w:rsid w:val="000C384B"/>
    <w:rsid w:val="000D0767"/>
    <w:rsid w:val="000D2237"/>
    <w:rsid w:val="000D35A0"/>
    <w:rsid w:val="000D53F4"/>
    <w:rsid w:val="000D56E8"/>
    <w:rsid w:val="000E11DE"/>
    <w:rsid w:val="000E373C"/>
    <w:rsid w:val="000E420E"/>
    <w:rsid w:val="000E58B5"/>
    <w:rsid w:val="000E5F1D"/>
    <w:rsid w:val="000F1D10"/>
    <w:rsid w:val="000F2EA7"/>
    <w:rsid w:val="000F32D1"/>
    <w:rsid w:val="000F3AB0"/>
    <w:rsid w:val="000F5302"/>
    <w:rsid w:val="000F55EE"/>
    <w:rsid w:val="000F5C1D"/>
    <w:rsid w:val="00100BCC"/>
    <w:rsid w:val="00101DE3"/>
    <w:rsid w:val="00104C5D"/>
    <w:rsid w:val="00106FD7"/>
    <w:rsid w:val="00120A0D"/>
    <w:rsid w:val="00120A45"/>
    <w:rsid w:val="00124B4F"/>
    <w:rsid w:val="00127104"/>
    <w:rsid w:val="00131EEE"/>
    <w:rsid w:val="00141242"/>
    <w:rsid w:val="00141631"/>
    <w:rsid w:val="001427DE"/>
    <w:rsid w:val="00143069"/>
    <w:rsid w:val="00153D52"/>
    <w:rsid w:val="00155BD5"/>
    <w:rsid w:val="00164597"/>
    <w:rsid w:val="00164CEB"/>
    <w:rsid w:val="001653C5"/>
    <w:rsid w:val="00173A58"/>
    <w:rsid w:val="00175163"/>
    <w:rsid w:val="00176E7F"/>
    <w:rsid w:val="00176F31"/>
    <w:rsid w:val="00183B1E"/>
    <w:rsid w:val="001844A8"/>
    <w:rsid w:val="0018519D"/>
    <w:rsid w:val="00185A7D"/>
    <w:rsid w:val="00187649"/>
    <w:rsid w:val="00187B0B"/>
    <w:rsid w:val="00187C1C"/>
    <w:rsid w:val="001930C6"/>
    <w:rsid w:val="00193389"/>
    <w:rsid w:val="00193F48"/>
    <w:rsid w:val="00194251"/>
    <w:rsid w:val="00197256"/>
    <w:rsid w:val="00197558"/>
    <w:rsid w:val="001A02AA"/>
    <w:rsid w:val="001A1D75"/>
    <w:rsid w:val="001A31A2"/>
    <w:rsid w:val="001A37DF"/>
    <w:rsid w:val="001A64D9"/>
    <w:rsid w:val="001B1540"/>
    <w:rsid w:val="001B1752"/>
    <w:rsid w:val="001B2D88"/>
    <w:rsid w:val="001B30A6"/>
    <w:rsid w:val="001C02CD"/>
    <w:rsid w:val="001C26F9"/>
    <w:rsid w:val="001C37FD"/>
    <w:rsid w:val="001C4576"/>
    <w:rsid w:val="001C616F"/>
    <w:rsid w:val="001D27C7"/>
    <w:rsid w:val="001D3847"/>
    <w:rsid w:val="001D3C96"/>
    <w:rsid w:val="001D6087"/>
    <w:rsid w:val="001D7720"/>
    <w:rsid w:val="001D790C"/>
    <w:rsid w:val="001F396D"/>
    <w:rsid w:val="002011A2"/>
    <w:rsid w:val="00202446"/>
    <w:rsid w:val="00204FC7"/>
    <w:rsid w:val="00206572"/>
    <w:rsid w:val="00214AB1"/>
    <w:rsid w:val="00216276"/>
    <w:rsid w:val="00216FAC"/>
    <w:rsid w:val="00217267"/>
    <w:rsid w:val="00217AD4"/>
    <w:rsid w:val="0022073F"/>
    <w:rsid w:val="0022135C"/>
    <w:rsid w:val="00222C93"/>
    <w:rsid w:val="00223F6E"/>
    <w:rsid w:val="00225406"/>
    <w:rsid w:val="00226173"/>
    <w:rsid w:val="002279FA"/>
    <w:rsid w:val="002305A8"/>
    <w:rsid w:val="00232211"/>
    <w:rsid w:val="00233D37"/>
    <w:rsid w:val="00235ECF"/>
    <w:rsid w:val="00236232"/>
    <w:rsid w:val="00236277"/>
    <w:rsid w:val="002376F4"/>
    <w:rsid w:val="00243DCD"/>
    <w:rsid w:val="002448A1"/>
    <w:rsid w:val="00244DEC"/>
    <w:rsid w:val="00245A74"/>
    <w:rsid w:val="00245C67"/>
    <w:rsid w:val="0024678B"/>
    <w:rsid w:val="00252AE5"/>
    <w:rsid w:val="002532A7"/>
    <w:rsid w:val="00255874"/>
    <w:rsid w:val="00256A88"/>
    <w:rsid w:val="00261F0F"/>
    <w:rsid w:val="002670AD"/>
    <w:rsid w:val="0026770F"/>
    <w:rsid w:val="00273682"/>
    <w:rsid w:val="00273A6E"/>
    <w:rsid w:val="00274566"/>
    <w:rsid w:val="00277AF3"/>
    <w:rsid w:val="00277FD7"/>
    <w:rsid w:val="00281955"/>
    <w:rsid w:val="00284A31"/>
    <w:rsid w:val="00286B43"/>
    <w:rsid w:val="002871D2"/>
    <w:rsid w:val="00290619"/>
    <w:rsid w:val="00291221"/>
    <w:rsid w:val="00291635"/>
    <w:rsid w:val="00294DAA"/>
    <w:rsid w:val="0029688E"/>
    <w:rsid w:val="0029738E"/>
    <w:rsid w:val="002975CF"/>
    <w:rsid w:val="00297716"/>
    <w:rsid w:val="002979CF"/>
    <w:rsid w:val="002A0C26"/>
    <w:rsid w:val="002A15D1"/>
    <w:rsid w:val="002A45BB"/>
    <w:rsid w:val="002A4AE5"/>
    <w:rsid w:val="002A4E00"/>
    <w:rsid w:val="002A57AE"/>
    <w:rsid w:val="002A6291"/>
    <w:rsid w:val="002B0F30"/>
    <w:rsid w:val="002B16AA"/>
    <w:rsid w:val="002B2810"/>
    <w:rsid w:val="002B623B"/>
    <w:rsid w:val="002B7A3D"/>
    <w:rsid w:val="002C38F2"/>
    <w:rsid w:val="002D01E3"/>
    <w:rsid w:val="002D2264"/>
    <w:rsid w:val="002D22CC"/>
    <w:rsid w:val="002D3CB8"/>
    <w:rsid w:val="002D71B4"/>
    <w:rsid w:val="002E01B6"/>
    <w:rsid w:val="002E0726"/>
    <w:rsid w:val="002E1B72"/>
    <w:rsid w:val="002E261B"/>
    <w:rsid w:val="002E2A9C"/>
    <w:rsid w:val="002E58C9"/>
    <w:rsid w:val="002E666E"/>
    <w:rsid w:val="002E74DB"/>
    <w:rsid w:val="002F2409"/>
    <w:rsid w:val="002F3259"/>
    <w:rsid w:val="002F3405"/>
    <w:rsid w:val="002F45ED"/>
    <w:rsid w:val="00301053"/>
    <w:rsid w:val="00304E5B"/>
    <w:rsid w:val="0031197F"/>
    <w:rsid w:val="003130FD"/>
    <w:rsid w:val="00316541"/>
    <w:rsid w:val="0031674A"/>
    <w:rsid w:val="00317588"/>
    <w:rsid w:val="00320392"/>
    <w:rsid w:val="00320C8F"/>
    <w:rsid w:val="00321102"/>
    <w:rsid w:val="0032235A"/>
    <w:rsid w:val="00323F1E"/>
    <w:rsid w:val="00331A6F"/>
    <w:rsid w:val="003341E6"/>
    <w:rsid w:val="003351AC"/>
    <w:rsid w:val="00336279"/>
    <w:rsid w:val="00340407"/>
    <w:rsid w:val="00340630"/>
    <w:rsid w:val="00341FEA"/>
    <w:rsid w:val="003430A5"/>
    <w:rsid w:val="0034479D"/>
    <w:rsid w:val="00344BCF"/>
    <w:rsid w:val="00345352"/>
    <w:rsid w:val="0034627E"/>
    <w:rsid w:val="003468B4"/>
    <w:rsid w:val="003476CF"/>
    <w:rsid w:val="003478E6"/>
    <w:rsid w:val="00353CB0"/>
    <w:rsid w:val="00354928"/>
    <w:rsid w:val="00357E90"/>
    <w:rsid w:val="00360034"/>
    <w:rsid w:val="00360895"/>
    <w:rsid w:val="0036471A"/>
    <w:rsid w:val="003665A5"/>
    <w:rsid w:val="00370334"/>
    <w:rsid w:val="003711EE"/>
    <w:rsid w:val="00380854"/>
    <w:rsid w:val="00380C5B"/>
    <w:rsid w:val="0038277F"/>
    <w:rsid w:val="00384D0D"/>
    <w:rsid w:val="00385F76"/>
    <w:rsid w:val="00386AED"/>
    <w:rsid w:val="003875CD"/>
    <w:rsid w:val="00391E68"/>
    <w:rsid w:val="00392FA1"/>
    <w:rsid w:val="00395A44"/>
    <w:rsid w:val="003A72EA"/>
    <w:rsid w:val="003A7646"/>
    <w:rsid w:val="003A781A"/>
    <w:rsid w:val="003B060B"/>
    <w:rsid w:val="003B76ED"/>
    <w:rsid w:val="003C1B7D"/>
    <w:rsid w:val="003C3FE9"/>
    <w:rsid w:val="003C63A4"/>
    <w:rsid w:val="003D091C"/>
    <w:rsid w:val="003D13B3"/>
    <w:rsid w:val="003D15BC"/>
    <w:rsid w:val="003D175F"/>
    <w:rsid w:val="003D3358"/>
    <w:rsid w:val="003D3D41"/>
    <w:rsid w:val="003E08BB"/>
    <w:rsid w:val="003E3E2C"/>
    <w:rsid w:val="003E4C5D"/>
    <w:rsid w:val="003E553C"/>
    <w:rsid w:val="003F614E"/>
    <w:rsid w:val="003F6BC5"/>
    <w:rsid w:val="003F7FFE"/>
    <w:rsid w:val="00401152"/>
    <w:rsid w:val="0040318C"/>
    <w:rsid w:val="004041B6"/>
    <w:rsid w:val="00404C93"/>
    <w:rsid w:val="00405D22"/>
    <w:rsid w:val="00407A90"/>
    <w:rsid w:val="00411B0B"/>
    <w:rsid w:val="004234A6"/>
    <w:rsid w:val="0042669A"/>
    <w:rsid w:val="00426AB7"/>
    <w:rsid w:val="004301E0"/>
    <w:rsid w:val="00430327"/>
    <w:rsid w:val="004312DC"/>
    <w:rsid w:val="00435E69"/>
    <w:rsid w:val="00441C6A"/>
    <w:rsid w:val="00442AA0"/>
    <w:rsid w:val="00444F30"/>
    <w:rsid w:val="004567B9"/>
    <w:rsid w:val="0045777E"/>
    <w:rsid w:val="0046248A"/>
    <w:rsid w:val="00463206"/>
    <w:rsid w:val="00463C7B"/>
    <w:rsid w:val="004706BC"/>
    <w:rsid w:val="00474A84"/>
    <w:rsid w:val="0047740E"/>
    <w:rsid w:val="00480461"/>
    <w:rsid w:val="00486A2F"/>
    <w:rsid w:val="004903DD"/>
    <w:rsid w:val="00490C5F"/>
    <w:rsid w:val="00491741"/>
    <w:rsid w:val="00492B6D"/>
    <w:rsid w:val="004950AD"/>
    <w:rsid w:val="004964DE"/>
    <w:rsid w:val="004970C6"/>
    <w:rsid w:val="004A1DBF"/>
    <w:rsid w:val="004A362F"/>
    <w:rsid w:val="004A37AA"/>
    <w:rsid w:val="004A66F6"/>
    <w:rsid w:val="004B2FA7"/>
    <w:rsid w:val="004B403C"/>
    <w:rsid w:val="004B496D"/>
    <w:rsid w:val="004C09B5"/>
    <w:rsid w:val="004C12AA"/>
    <w:rsid w:val="004C1ABF"/>
    <w:rsid w:val="004C23CC"/>
    <w:rsid w:val="004C3BBF"/>
    <w:rsid w:val="004C7EB7"/>
    <w:rsid w:val="004D77A1"/>
    <w:rsid w:val="004D7AC6"/>
    <w:rsid w:val="004E114F"/>
    <w:rsid w:val="004E2ECA"/>
    <w:rsid w:val="004E313A"/>
    <w:rsid w:val="004E5FBE"/>
    <w:rsid w:val="004E6E8F"/>
    <w:rsid w:val="004F1631"/>
    <w:rsid w:val="004F7C29"/>
    <w:rsid w:val="00501236"/>
    <w:rsid w:val="00501839"/>
    <w:rsid w:val="005070D6"/>
    <w:rsid w:val="00511E52"/>
    <w:rsid w:val="0051690C"/>
    <w:rsid w:val="0052168E"/>
    <w:rsid w:val="00522E7C"/>
    <w:rsid w:val="00522EC8"/>
    <w:rsid w:val="00523AF7"/>
    <w:rsid w:val="00524B86"/>
    <w:rsid w:val="005261BC"/>
    <w:rsid w:val="0053628F"/>
    <w:rsid w:val="00544245"/>
    <w:rsid w:val="00547528"/>
    <w:rsid w:val="00552A0F"/>
    <w:rsid w:val="005533ED"/>
    <w:rsid w:val="00553BAF"/>
    <w:rsid w:val="00562D80"/>
    <w:rsid w:val="00563733"/>
    <w:rsid w:val="0056470C"/>
    <w:rsid w:val="0056484B"/>
    <w:rsid w:val="00567879"/>
    <w:rsid w:val="00571064"/>
    <w:rsid w:val="005761BF"/>
    <w:rsid w:val="00576526"/>
    <w:rsid w:val="005769A0"/>
    <w:rsid w:val="00583CDC"/>
    <w:rsid w:val="005846B4"/>
    <w:rsid w:val="005940D0"/>
    <w:rsid w:val="00595C9F"/>
    <w:rsid w:val="00596496"/>
    <w:rsid w:val="005A2BAC"/>
    <w:rsid w:val="005A34D3"/>
    <w:rsid w:val="005A5FD4"/>
    <w:rsid w:val="005A69E9"/>
    <w:rsid w:val="005B33F7"/>
    <w:rsid w:val="005B3514"/>
    <w:rsid w:val="005B4FC5"/>
    <w:rsid w:val="005B5F51"/>
    <w:rsid w:val="005C1053"/>
    <w:rsid w:val="005C1922"/>
    <w:rsid w:val="005C46C3"/>
    <w:rsid w:val="005D1904"/>
    <w:rsid w:val="005D39DF"/>
    <w:rsid w:val="005D45C8"/>
    <w:rsid w:val="005E3BFC"/>
    <w:rsid w:val="005F144E"/>
    <w:rsid w:val="005F372B"/>
    <w:rsid w:val="0060008A"/>
    <w:rsid w:val="00601761"/>
    <w:rsid w:val="00602829"/>
    <w:rsid w:val="00603F02"/>
    <w:rsid w:val="0060465E"/>
    <w:rsid w:val="00606C34"/>
    <w:rsid w:val="00615573"/>
    <w:rsid w:val="00625784"/>
    <w:rsid w:val="0063227D"/>
    <w:rsid w:val="00632528"/>
    <w:rsid w:val="0063278D"/>
    <w:rsid w:val="00632E4F"/>
    <w:rsid w:val="00635A62"/>
    <w:rsid w:val="00637AC5"/>
    <w:rsid w:val="006409CA"/>
    <w:rsid w:val="00644089"/>
    <w:rsid w:val="006456FA"/>
    <w:rsid w:val="00646610"/>
    <w:rsid w:val="00647B41"/>
    <w:rsid w:val="0065026E"/>
    <w:rsid w:val="0066211E"/>
    <w:rsid w:val="0066261D"/>
    <w:rsid w:val="00662F95"/>
    <w:rsid w:val="00664169"/>
    <w:rsid w:val="00666595"/>
    <w:rsid w:val="00667DB0"/>
    <w:rsid w:val="00674861"/>
    <w:rsid w:val="00682588"/>
    <w:rsid w:val="00685EB7"/>
    <w:rsid w:val="00691A33"/>
    <w:rsid w:val="00692EAB"/>
    <w:rsid w:val="006A2BD4"/>
    <w:rsid w:val="006A5938"/>
    <w:rsid w:val="006A7F22"/>
    <w:rsid w:val="006B0328"/>
    <w:rsid w:val="006B365D"/>
    <w:rsid w:val="006B5346"/>
    <w:rsid w:val="006B7A60"/>
    <w:rsid w:val="006C2BE2"/>
    <w:rsid w:val="006C36B3"/>
    <w:rsid w:val="006C3BF6"/>
    <w:rsid w:val="006C601A"/>
    <w:rsid w:val="006D42BE"/>
    <w:rsid w:val="006E6ADF"/>
    <w:rsid w:val="006E6C7E"/>
    <w:rsid w:val="006E7E2F"/>
    <w:rsid w:val="006F125C"/>
    <w:rsid w:val="006F3CB9"/>
    <w:rsid w:val="006F4B5C"/>
    <w:rsid w:val="006F726A"/>
    <w:rsid w:val="007045E4"/>
    <w:rsid w:val="00705A0C"/>
    <w:rsid w:val="00710438"/>
    <w:rsid w:val="00717157"/>
    <w:rsid w:val="0072041A"/>
    <w:rsid w:val="00723C37"/>
    <w:rsid w:val="007266F3"/>
    <w:rsid w:val="007278A9"/>
    <w:rsid w:val="00731E6A"/>
    <w:rsid w:val="00737C12"/>
    <w:rsid w:val="007417BA"/>
    <w:rsid w:val="00742779"/>
    <w:rsid w:val="00744B20"/>
    <w:rsid w:val="007475DD"/>
    <w:rsid w:val="0075373F"/>
    <w:rsid w:val="007564CB"/>
    <w:rsid w:val="007572D9"/>
    <w:rsid w:val="00760974"/>
    <w:rsid w:val="00762A35"/>
    <w:rsid w:val="00764C86"/>
    <w:rsid w:val="00765105"/>
    <w:rsid w:val="00772B6A"/>
    <w:rsid w:val="00774A27"/>
    <w:rsid w:val="00780F02"/>
    <w:rsid w:val="00787A36"/>
    <w:rsid w:val="0079194A"/>
    <w:rsid w:val="00793946"/>
    <w:rsid w:val="00796ABB"/>
    <w:rsid w:val="007A51FF"/>
    <w:rsid w:val="007A6419"/>
    <w:rsid w:val="007B0BD8"/>
    <w:rsid w:val="007B1546"/>
    <w:rsid w:val="007B2EA0"/>
    <w:rsid w:val="007C62AB"/>
    <w:rsid w:val="007D0D72"/>
    <w:rsid w:val="007D6231"/>
    <w:rsid w:val="007E2162"/>
    <w:rsid w:val="007E27B4"/>
    <w:rsid w:val="007E2969"/>
    <w:rsid w:val="007F1D6E"/>
    <w:rsid w:val="007F23AC"/>
    <w:rsid w:val="007F66F4"/>
    <w:rsid w:val="007F7624"/>
    <w:rsid w:val="00801F8E"/>
    <w:rsid w:val="00811CD0"/>
    <w:rsid w:val="00811DAF"/>
    <w:rsid w:val="00813225"/>
    <w:rsid w:val="008138E7"/>
    <w:rsid w:val="00813D5B"/>
    <w:rsid w:val="008144C8"/>
    <w:rsid w:val="00815F32"/>
    <w:rsid w:val="0082357A"/>
    <w:rsid w:val="00824AF9"/>
    <w:rsid w:val="00824C5A"/>
    <w:rsid w:val="0082559C"/>
    <w:rsid w:val="0083020D"/>
    <w:rsid w:val="00830920"/>
    <w:rsid w:val="0083137A"/>
    <w:rsid w:val="00831D33"/>
    <w:rsid w:val="00832564"/>
    <w:rsid w:val="0083569D"/>
    <w:rsid w:val="00841742"/>
    <w:rsid w:val="00841FED"/>
    <w:rsid w:val="008426D1"/>
    <w:rsid w:val="00845C8B"/>
    <w:rsid w:val="00850DEF"/>
    <w:rsid w:val="0085108B"/>
    <w:rsid w:val="00855FBE"/>
    <w:rsid w:val="00856E37"/>
    <w:rsid w:val="00861CE0"/>
    <w:rsid w:val="00864BB2"/>
    <w:rsid w:val="00864F16"/>
    <w:rsid w:val="0086540D"/>
    <w:rsid w:val="00865B0A"/>
    <w:rsid w:val="00866039"/>
    <w:rsid w:val="008804FC"/>
    <w:rsid w:val="00880FC9"/>
    <w:rsid w:val="00883459"/>
    <w:rsid w:val="00883C20"/>
    <w:rsid w:val="00886814"/>
    <w:rsid w:val="00887F87"/>
    <w:rsid w:val="008911DD"/>
    <w:rsid w:val="0089262B"/>
    <w:rsid w:val="00896245"/>
    <w:rsid w:val="008979ED"/>
    <w:rsid w:val="008A0D81"/>
    <w:rsid w:val="008A33BB"/>
    <w:rsid w:val="008A47B1"/>
    <w:rsid w:val="008A64E6"/>
    <w:rsid w:val="008A6B75"/>
    <w:rsid w:val="008A78FF"/>
    <w:rsid w:val="008A7EB5"/>
    <w:rsid w:val="008B01F2"/>
    <w:rsid w:val="008B0760"/>
    <w:rsid w:val="008B72EB"/>
    <w:rsid w:val="008C0634"/>
    <w:rsid w:val="008C0642"/>
    <w:rsid w:val="008C2521"/>
    <w:rsid w:val="008C2D2C"/>
    <w:rsid w:val="008C2EEC"/>
    <w:rsid w:val="008C587F"/>
    <w:rsid w:val="008D09A8"/>
    <w:rsid w:val="008D50AA"/>
    <w:rsid w:val="008D5C6E"/>
    <w:rsid w:val="008E3939"/>
    <w:rsid w:val="008E621C"/>
    <w:rsid w:val="008E65FA"/>
    <w:rsid w:val="008F2ECF"/>
    <w:rsid w:val="008F6C0A"/>
    <w:rsid w:val="0090448E"/>
    <w:rsid w:val="0090501F"/>
    <w:rsid w:val="00911F0F"/>
    <w:rsid w:val="00913646"/>
    <w:rsid w:val="00916565"/>
    <w:rsid w:val="0091724C"/>
    <w:rsid w:val="00922467"/>
    <w:rsid w:val="00923E9F"/>
    <w:rsid w:val="009241ED"/>
    <w:rsid w:val="00931633"/>
    <w:rsid w:val="009369D8"/>
    <w:rsid w:val="00936AE2"/>
    <w:rsid w:val="00940611"/>
    <w:rsid w:val="0094698A"/>
    <w:rsid w:val="00947421"/>
    <w:rsid w:val="0095480E"/>
    <w:rsid w:val="00954E32"/>
    <w:rsid w:val="009556E0"/>
    <w:rsid w:val="009567BE"/>
    <w:rsid w:val="009572FD"/>
    <w:rsid w:val="009632C7"/>
    <w:rsid w:val="0096354E"/>
    <w:rsid w:val="009651FB"/>
    <w:rsid w:val="009715B2"/>
    <w:rsid w:val="0097189F"/>
    <w:rsid w:val="009733F8"/>
    <w:rsid w:val="00973A09"/>
    <w:rsid w:val="00975880"/>
    <w:rsid w:val="0098085B"/>
    <w:rsid w:val="0098097C"/>
    <w:rsid w:val="00980E64"/>
    <w:rsid w:val="00982068"/>
    <w:rsid w:val="009956AC"/>
    <w:rsid w:val="009A036E"/>
    <w:rsid w:val="009A214A"/>
    <w:rsid w:val="009A2467"/>
    <w:rsid w:val="009A2608"/>
    <w:rsid w:val="009A42D6"/>
    <w:rsid w:val="009A698F"/>
    <w:rsid w:val="009B0279"/>
    <w:rsid w:val="009B5409"/>
    <w:rsid w:val="009B584A"/>
    <w:rsid w:val="009B5B43"/>
    <w:rsid w:val="009B6040"/>
    <w:rsid w:val="009C0B86"/>
    <w:rsid w:val="009C7AC9"/>
    <w:rsid w:val="009C7D21"/>
    <w:rsid w:val="009D037F"/>
    <w:rsid w:val="009D290A"/>
    <w:rsid w:val="009D3D34"/>
    <w:rsid w:val="009D6441"/>
    <w:rsid w:val="009D6B15"/>
    <w:rsid w:val="009E1834"/>
    <w:rsid w:val="009E203D"/>
    <w:rsid w:val="009E51D4"/>
    <w:rsid w:val="009E783A"/>
    <w:rsid w:val="009F0750"/>
    <w:rsid w:val="009F0F06"/>
    <w:rsid w:val="00A01918"/>
    <w:rsid w:val="00A025DF"/>
    <w:rsid w:val="00A0264E"/>
    <w:rsid w:val="00A0461C"/>
    <w:rsid w:val="00A04B91"/>
    <w:rsid w:val="00A05C19"/>
    <w:rsid w:val="00A12B5C"/>
    <w:rsid w:val="00A136E3"/>
    <w:rsid w:val="00A14321"/>
    <w:rsid w:val="00A14C8B"/>
    <w:rsid w:val="00A15EE8"/>
    <w:rsid w:val="00A16166"/>
    <w:rsid w:val="00A1636D"/>
    <w:rsid w:val="00A21077"/>
    <w:rsid w:val="00A222D7"/>
    <w:rsid w:val="00A2450C"/>
    <w:rsid w:val="00A27F91"/>
    <w:rsid w:val="00A30122"/>
    <w:rsid w:val="00A34D80"/>
    <w:rsid w:val="00A34FD8"/>
    <w:rsid w:val="00A50939"/>
    <w:rsid w:val="00A50F35"/>
    <w:rsid w:val="00A5177D"/>
    <w:rsid w:val="00A529AC"/>
    <w:rsid w:val="00A53DF6"/>
    <w:rsid w:val="00A5434F"/>
    <w:rsid w:val="00A550EC"/>
    <w:rsid w:val="00A56A8E"/>
    <w:rsid w:val="00A5735B"/>
    <w:rsid w:val="00A575B0"/>
    <w:rsid w:val="00A6642A"/>
    <w:rsid w:val="00A7160B"/>
    <w:rsid w:val="00A73789"/>
    <w:rsid w:val="00A75D3D"/>
    <w:rsid w:val="00A7690E"/>
    <w:rsid w:val="00A76A78"/>
    <w:rsid w:val="00A80EFC"/>
    <w:rsid w:val="00A8253E"/>
    <w:rsid w:val="00A84C95"/>
    <w:rsid w:val="00A8535D"/>
    <w:rsid w:val="00A87637"/>
    <w:rsid w:val="00A91804"/>
    <w:rsid w:val="00A91FF6"/>
    <w:rsid w:val="00AA102A"/>
    <w:rsid w:val="00AA365A"/>
    <w:rsid w:val="00AA3CE7"/>
    <w:rsid w:val="00AA6903"/>
    <w:rsid w:val="00AB0D28"/>
    <w:rsid w:val="00AB17E6"/>
    <w:rsid w:val="00AB24DC"/>
    <w:rsid w:val="00AB374E"/>
    <w:rsid w:val="00AC64F0"/>
    <w:rsid w:val="00AC6CB3"/>
    <w:rsid w:val="00AC7DCA"/>
    <w:rsid w:val="00AD26F0"/>
    <w:rsid w:val="00AD43F6"/>
    <w:rsid w:val="00AD6517"/>
    <w:rsid w:val="00AE0E3C"/>
    <w:rsid w:val="00AE21AB"/>
    <w:rsid w:val="00AE4853"/>
    <w:rsid w:val="00AE5588"/>
    <w:rsid w:val="00AE6FA1"/>
    <w:rsid w:val="00AF1A92"/>
    <w:rsid w:val="00AF2C22"/>
    <w:rsid w:val="00AF4173"/>
    <w:rsid w:val="00AF4ACA"/>
    <w:rsid w:val="00B0087D"/>
    <w:rsid w:val="00B01B35"/>
    <w:rsid w:val="00B07FF8"/>
    <w:rsid w:val="00B10870"/>
    <w:rsid w:val="00B11D03"/>
    <w:rsid w:val="00B123AA"/>
    <w:rsid w:val="00B12F7D"/>
    <w:rsid w:val="00B14478"/>
    <w:rsid w:val="00B1473C"/>
    <w:rsid w:val="00B256EE"/>
    <w:rsid w:val="00B270AA"/>
    <w:rsid w:val="00B3350C"/>
    <w:rsid w:val="00B3565C"/>
    <w:rsid w:val="00B3588D"/>
    <w:rsid w:val="00B35994"/>
    <w:rsid w:val="00B367AD"/>
    <w:rsid w:val="00B3692A"/>
    <w:rsid w:val="00B40AB5"/>
    <w:rsid w:val="00B40EF6"/>
    <w:rsid w:val="00B41188"/>
    <w:rsid w:val="00B44A82"/>
    <w:rsid w:val="00B44E6E"/>
    <w:rsid w:val="00B45C33"/>
    <w:rsid w:val="00B507FC"/>
    <w:rsid w:val="00B50BCC"/>
    <w:rsid w:val="00B50BE7"/>
    <w:rsid w:val="00B54176"/>
    <w:rsid w:val="00B56C90"/>
    <w:rsid w:val="00B61DB0"/>
    <w:rsid w:val="00B65056"/>
    <w:rsid w:val="00B66395"/>
    <w:rsid w:val="00B666D5"/>
    <w:rsid w:val="00B73FB9"/>
    <w:rsid w:val="00B7570F"/>
    <w:rsid w:val="00B76E47"/>
    <w:rsid w:val="00B8066D"/>
    <w:rsid w:val="00B80A18"/>
    <w:rsid w:val="00B838E3"/>
    <w:rsid w:val="00B85312"/>
    <w:rsid w:val="00B85E3F"/>
    <w:rsid w:val="00B86E2D"/>
    <w:rsid w:val="00B905E3"/>
    <w:rsid w:val="00B9152F"/>
    <w:rsid w:val="00B928C8"/>
    <w:rsid w:val="00B9352C"/>
    <w:rsid w:val="00B93A28"/>
    <w:rsid w:val="00B93DCC"/>
    <w:rsid w:val="00BA22CF"/>
    <w:rsid w:val="00BA6A18"/>
    <w:rsid w:val="00BA7476"/>
    <w:rsid w:val="00BA7DB9"/>
    <w:rsid w:val="00BB041E"/>
    <w:rsid w:val="00BB1711"/>
    <w:rsid w:val="00BB3F9F"/>
    <w:rsid w:val="00BB430A"/>
    <w:rsid w:val="00BB7951"/>
    <w:rsid w:val="00BC0944"/>
    <w:rsid w:val="00BC2613"/>
    <w:rsid w:val="00BC3457"/>
    <w:rsid w:val="00BC4E30"/>
    <w:rsid w:val="00BC6945"/>
    <w:rsid w:val="00BC7726"/>
    <w:rsid w:val="00BC78AD"/>
    <w:rsid w:val="00BD038B"/>
    <w:rsid w:val="00BE0597"/>
    <w:rsid w:val="00BE1B6B"/>
    <w:rsid w:val="00BE24CA"/>
    <w:rsid w:val="00BE49F6"/>
    <w:rsid w:val="00BE53BE"/>
    <w:rsid w:val="00BE55CA"/>
    <w:rsid w:val="00BE5F06"/>
    <w:rsid w:val="00BE71DF"/>
    <w:rsid w:val="00BF0B40"/>
    <w:rsid w:val="00BF0DB4"/>
    <w:rsid w:val="00BF102D"/>
    <w:rsid w:val="00BF3419"/>
    <w:rsid w:val="00BF7539"/>
    <w:rsid w:val="00C0348B"/>
    <w:rsid w:val="00C03738"/>
    <w:rsid w:val="00C04321"/>
    <w:rsid w:val="00C05132"/>
    <w:rsid w:val="00C06BA5"/>
    <w:rsid w:val="00C10585"/>
    <w:rsid w:val="00C3009F"/>
    <w:rsid w:val="00C3066B"/>
    <w:rsid w:val="00C318A7"/>
    <w:rsid w:val="00C3479B"/>
    <w:rsid w:val="00C411ED"/>
    <w:rsid w:val="00C43F5C"/>
    <w:rsid w:val="00C44481"/>
    <w:rsid w:val="00C47C3E"/>
    <w:rsid w:val="00C54279"/>
    <w:rsid w:val="00C5527D"/>
    <w:rsid w:val="00C571C6"/>
    <w:rsid w:val="00C61CC6"/>
    <w:rsid w:val="00C6510F"/>
    <w:rsid w:val="00C659C5"/>
    <w:rsid w:val="00C72671"/>
    <w:rsid w:val="00C72BE5"/>
    <w:rsid w:val="00C731BA"/>
    <w:rsid w:val="00C73556"/>
    <w:rsid w:val="00C7777B"/>
    <w:rsid w:val="00C828F3"/>
    <w:rsid w:val="00C82F62"/>
    <w:rsid w:val="00C8566F"/>
    <w:rsid w:val="00C85FE9"/>
    <w:rsid w:val="00C86422"/>
    <w:rsid w:val="00C864DA"/>
    <w:rsid w:val="00C867D3"/>
    <w:rsid w:val="00C87CB9"/>
    <w:rsid w:val="00C92C7E"/>
    <w:rsid w:val="00C92D1B"/>
    <w:rsid w:val="00C94E91"/>
    <w:rsid w:val="00C96CCC"/>
    <w:rsid w:val="00C9703D"/>
    <w:rsid w:val="00C973CA"/>
    <w:rsid w:val="00CA42A7"/>
    <w:rsid w:val="00CA5D28"/>
    <w:rsid w:val="00CA7B92"/>
    <w:rsid w:val="00CB0609"/>
    <w:rsid w:val="00CB076B"/>
    <w:rsid w:val="00CB4D7D"/>
    <w:rsid w:val="00CB6A6C"/>
    <w:rsid w:val="00CC3DCA"/>
    <w:rsid w:val="00CC6728"/>
    <w:rsid w:val="00CC7512"/>
    <w:rsid w:val="00CC7764"/>
    <w:rsid w:val="00CD0012"/>
    <w:rsid w:val="00CD161E"/>
    <w:rsid w:val="00CD3B8A"/>
    <w:rsid w:val="00CD59B9"/>
    <w:rsid w:val="00CD6B6B"/>
    <w:rsid w:val="00CD70F4"/>
    <w:rsid w:val="00CE3D47"/>
    <w:rsid w:val="00CE585A"/>
    <w:rsid w:val="00CE6756"/>
    <w:rsid w:val="00CE6799"/>
    <w:rsid w:val="00CF0725"/>
    <w:rsid w:val="00CF3CCA"/>
    <w:rsid w:val="00CF3DFB"/>
    <w:rsid w:val="00CF6A17"/>
    <w:rsid w:val="00D0065E"/>
    <w:rsid w:val="00D018F5"/>
    <w:rsid w:val="00D04297"/>
    <w:rsid w:val="00D069F8"/>
    <w:rsid w:val="00D14612"/>
    <w:rsid w:val="00D170DB"/>
    <w:rsid w:val="00D21755"/>
    <w:rsid w:val="00D23E15"/>
    <w:rsid w:val="00D23E4C"/>
    <w:rsid w:val="00D35421"/>
    <w:rsid w:val="00D35D30"/>
    <w:rsid w:val="00D414BC"/>
    <w:rsid w:val="00D41CF9"/>
    <w:rsid w:val="00D422BA"/>
    <w:rsid w:val="00D4716D"/>
    <w:rsid w:val="00D5293C"/>
    <w:rsid w:val="00D57DAE"/>
    <w:rsid w:val="00D61C9D"/>
    <w:rsid w:val="00D65A40"/>
    <w:rsid w:val="00D67B77"/>
    <w:rsid w:val="00D736F1"/>
    <w:rsid w:val="00D74157"/>
    <w:rsid w:val="00D74687"/>
    <w:rsid w:val="00D7518D"/>
    <w:rsid w:val="00D762C6"/>
    <w:rsid w:val="00D84F55"/>
    <w:rsid w:val="00D90911"/>
    <w:rsid w:val="00D90EE0"/>
    <w:rsid w:val="00D91447"/>
    <w:rsid w:val="00D9189F"/>
    <w:rsid w:val="00D941A9"/>
    <w:rsid w:val="00D95C73"/>
    <w:rsid w:val="00D962F9"/>
    <w:rsid w:val="00DB0768"/>
    <w:rsid w:val="00DB0CEB"/>
    <w:rsid w:val="00DB671F"/>
    <w:rsid w:val="00DC0C36"/>
    <w:rsid w:val="00DC1BE5"/>
    <w:rsid w:val="00DC3403"/>
    <w:rsid w:val="00DC35D0"/>
    <w:rsid w:val="00DC7D98"/>
    <w:rsid w:val="00DD00F4"/>
    <w:rsid w:val="00DD6E50"/>
    <w:rsid w:val="00DE03FA"/>
    <w:rsid w:val="00DE3234"/>
    <w:rsid w:val="00DE7266"/>
    <w:rsid w:val="00DF2427"/>
    <w:rsid w:val="00DF3248"/>
    <w:rsid w:val="00DF7C48"/>
    <w:rsid w:val="00E0252A"/>
    <w:rsid w:val="00E02D1F"/>
    <w:rsid w:val="00E03494"/>
    <w:rsid w:val="00E04A86"/>
    <w:rsid w:val="00E07BB0"/>
    <w:rsid w:val="00E108F8"/>
    <w:rsid w:val="00E120D2"/>
    <w:rsid w:val="00E12B99"/>
    <w:rsid w:val="00E13B28"/>
    <w:rsid w:val="00E215EB"/>
    <w:rsid w:val="00E22821"/>
    <w:rsid w:val="00E22B42"/>
    <w:rsid w:val="00E24D02"/>
    <w:rsid w:val="00E31BD6"/>
    <w:rsid w:val="00E341A6"/>
    <w:rsid w:val="00E34A62"/>
    <w:rsid w:val="00E44532"/>
    <w:rsid w:val="00E4590A"/>
    <w:rsid w:val="00E46AF6"/>
    <w:rsid w:val="00E47D91"/>
    <w:rsid w:val="00E50387"/>
    <w:rsid w:val="00E51223"/>
    <w:rsid w:val="00E5166F"/>
    <w:rsid w:val="00E5343B"/>
    <w:rsid w:val="00E541D1"/>
    <w:rsid w:val="00E57FEA"/>
    <w:rsid w:val="00E7010A"/>
    <w:rsid w:val="00E707A8"/>
    <w:rsid w:val="00E76496"/>
    <w:rsid w:val="00E77820"/>
    <w:rsid w:val="00E80C56"/>
    <w:rsid w:val="00E82655"/>
    <w:rsid w:val="00E82CB4"/>
    <w:rsid w:val="00E82D9C"/>
    <w:rsid w:val="00E84595"/>
    <w:rsid w:val="00E84606"/>
    <w:rsid w:val="00E851AE"/>
    <w:rsid w:val="00E8687C"/>
    <w:rsid w:val="00E87336"/>
    <w:rsid w:val="00E87C7A"/>
    <w:rsid w:val="00E9396F"/>
    <w:rsid w:val="00E941B5"/>
    <w:rsid w:val="00E94FAB"/>
    <w:rsid w:val="00E95E9E"/>
    <w:rsid w:val="00E96181"/>
    <w:rsid w:val="00E9635D"/>
    <w:rsid w:val="00E979D1"/>
    <w:rsid w:val="00EA2703"/>
    <w:rsid w:val="00EA5232"/>
    <w:rsid w:val="00EA704C"/>
    <w:rsid w:val="00EB0EB7"/>
    <w:rsid w:val="00EB583F"/>
    <w:rsid w:val="00EB6A0C"/>
    <w:rsid w:val="00EB7E7B"/>
    <w:rsid w:val="00EC035E"/>
    <w:rsid w:val="00ED1942"/>
    <w:rsid w:val="00ED1E3E"/>
    <w:rsid w:val="00EE1A4A"/>
    <w:rsid w:val="00EE379C"/>
    <w:rsid w:val="00EE3EE8"/>
    <w:rsid w:val="00EE4CB4"/>
    <w:rsid w:val="00EE5884"/>
    <w:rsid w:val="00EE6EA5"/>
    <w:rsid w:val="00EF1955"/>
    <w:rsid w:val="00EF19F4"/>
    <w:rsid w:val="00EF1D56"/>
    <w:rsid w:val="00EF2910"/>
    <w:rsid w:val="00F01239"/>
    <w:rsid w:val="00F01745"/>
    <w:rsid w:val="00F0487C"/>
    <w:rsid w:val="00F04DE9"/>
    <w:rsid w:val="00F05070"/>
    <w:rsid w:val="00F070F8"/>
    <w:rsid w:val="00F073A4"/>
    <w:rsid w:val="00F07E7D"/>
    <w:rsid w:val="00F106A0"/>
    <w:rsid w:val="00F12166"/>
    <w:rsid w:val="00F166C0"/>
    <w:rsid w:val="00F20221"/>
    <w:rsid w:val="00F260BC"/>
    <w:rsid w:val="00F278BF"/>
    <w:rsid w:val="00F31084"/>
    <w:rsid w:val="00F332C5"/>
    <w:rsid w:val="00F367E0"/>
    <w:rsid w:val="00F368EC"/>
    <w:rsid w:val="00F416D0"/>
    <w:rsid w:val="00F41DD8"/>
    <w:rsid w:val="00F420CA"/>
    <w:rsid w:val="00F44694"/>
    <w:rsid w:val="00F44B46"/>
    <w:rsid w:val="00F46836"/>
    <w:rsid w:val="00F46CB5"/>
    <w:rsid w:val="00F5165B"/>
    <w:rsid w:val="00F52C13"/>
    <w:rsid w:val="00F53A5B"/>
    <w:rsid w:val="00F53F12"/>
    <w:rsid w:val="00F53FE2"/>
    <w:rsid w:val="00F56345"/>
    <w:rsid w:val="00F5668D"/>
    <w:rsid w:val="00F62EC9"/>
    <w:rsid w:val="00F648CD"/>
    <w:rsid w:val="00F74678"/>
    <w:rsid w:val="00F74D19"/>
    <w:rsid w:val="00F7559D"/>
    <w:rsid w:val="00F76E19"/>
    <w:rsid w:val="00F82DF7"/>
    <w:rsid w:val="00F85010"/>
    <w:rsid w:val="00F852CC"/>
    <w:rsid w:val="00F861BE"/>
    <w:rsid w:val="00F9075F"/>
    <w:rsid w:val="00F90C0D"/>
    <w:rsid w:val="00F9448C"/>
    <w:rsid w:val="00F96E2F"/>
    <w:rsid w:val="00F97434"/>
    <w:rsid w:val="00FA1DD0"/>
    <w:rsid w:val="00FA357F"/>
    <w:rsid w:val="00FA36A4"/>
    <w:rsid w:val="00FA7D1B"/>
    <w:rsid w:val="00FB27F2"/>
    <w:rsid w:val="00FB394E"/>
    <w:rsid w:val="00FB5A90"/>
    <w:rsid w:val="00FB5C3C"/>
    <w:rsid w:val="00FB6734"/>
    <w:rsid w:val="00FB761C"/>
    <w:rsid w:val="00FC3B65"/>
    <w:rsid w:val="00FC601A"/>
    <w:rsid w:val="00FE7ED9"/>
    <w:rsid w:val="00FF2E7B"/>
    <w:rsid w:val="00FF61A1"/>
    <w:rsid w:val="00FF6B8F"/>
    <w:rsid w:val="00FF6BC3"/>
    <w:rsid w:val="00FF7338"/>
    <w:rsid w:val="00FF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9FEEB-239A-42CA-9641-E31AA70F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57A"/>
  </w:style>
  <w:style w:type="paragraph" w:styleId="1">
    <w:name w:val="heading 1"/>
    <w:basedOn w:val="a"/>
    <w:next w:val="a"/>
    <w:link w:val="10"/>
    <w:uiPriority w:val="99"/>
    <w:qFormat/>
    <w:rsid w:val="005D1904"/>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74A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74A27"/>
    <w:pPr>
      <w:widowControl w:val="0"/>
      <w:autoSpaceDE w:val="0"/>
      <w:autoSpaceDN w:val="0"/>
      <w:adjustRightInd w:val="0"/>
      <w:spacing w:after="0" w:line="240" w:lineRule="auto"/>
    </w:pPr>
    <w:rPr>
      <w:rFonts w:ascii="Calibri" w:eastAsiaTheme="minorEastAsia" w:hAnsi="Calibri" w:cs="Calibri"/>
      <w:b/>
      <w:bCs/>
      <w:lang w:eastAsia="ru-RU"/>
    </w:rPr>
  </w:style>
  <w:style w:type="table" w:styleId="a3">
    <w:name w:val="Table Grid"/>
    <w:basedOn w:val="a1"/>
    <w:rsid w:val="006000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008A"/>
    <w:pPr>
      <w:ind w:left="720"/>
      <w:contextualSpacing/>
    </w:pPr>
  </w:style>
  <w:style w:type="paragraph" w:styleId="a5">
    <w:name w:val="No Spacing"/>
    <w:uiPriority w:val="1"/>
    <w:qFormat/>
    <w:rsid w:val="00911F0F"/>
    <w:pPr>
      <w:spacing w:after="0" w:line="240" w:lineRule="auto"/>
    </w:pPr>
  </w:style>
  <w:style w:type="paragraph" w:customStyle="1" w:styleId="ConsPlusCell">
    <w:name w:val="ConsPlusCell"/>
    <w:uiPriority w:val="99"/>
    <w:rsid w:val="004A66F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Balloon Text"/>
    <w:basedOn w:val="a"/>
    <w:link w:val="a7"/>
    <w:uiPriority w:val="99"/>
    <w:semiHidden/>
    <w:unhideWhenUsed/>
    <w:rsid w:val="009635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354E"/>
    <w:rPr>
      <w:rFonts w:ascii="Tahoma" w:hAnsi="Tahoma" w:cs="Tahoma"/>
      <w:sz w:val="16"/>
      <w:szCs w:val="16"/>
    </w:rPr>
  </w:style>
  <w:style w:type="paragraph" w:styleId="a8">
    <w:name w:val="header"/>
    <w:basedOn w:val="a"/>
    <w:link w:val="a9"/>
    <w:uiPriority w:val="99"/>
    <w:unhideWhenUsed/>
    <w:rsid w:val="00357E9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7E90"/>
  </w:style>
  <w:style w:type="paragraph" w:styleId="aa">
    <w:name w:val="footer"/>
    <w:basedOn w:val="a"/>
    <w:link w:val="ab"/>
    <w:uiPriority w:val="99"/>
    <w:unhideWhenUsed/>
    <w:rsid w:val="00357E9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7E90"/>
  </w:style>
  <w:style w:type="table" w:customStyle="1" w:styleId="11">
    <w:name w:val="Сетка таблицы1"/>
    <w:basedOn w:val="a1"/>
    <w:next w:val="a3"/>
    <w:rsid w:val="00845C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5D1904"/>
    <w:rPr>
      <w:rFonts w:ascii="Arial" w:eastAsia="Calibri" w:hAnsi="Arial" w:cs="Arial"/>
      <w:b/>
      <w:bCs/>
      <w:color w:val="26282F"/>
      <w:sz w:val="24"/>
      <w:szCs w:val="24"/>
    </w:rPr>
  </w:style>
  <w:style w:type="numbering" w:customStyle="1" w:styleId="12">
    <w:name w:val="Нет списка1"/>
    <w:next w:val="a2"/>
    <w:uiPriority w:val="99"/>
    <w:semiHidden/>
    <w:unhideWhenUsed/>
    <w:rsid w:val="005D1904"/>
  </w:style>
  <w:style w:type="paragraph" w:customStyle="1" w:styleId="ConsPlusNormal">
    <w:name w:val="ConsPlusNormal"/>
    <w:uiPriority w:val="99"/>
    <w:rsid w:val="005D190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691173">
      <w:bodyDiv w:val="1"/>
      <w:marLeft w:val="0"/>
      <w:marRight w:val="0"/>
      <w:marTop w:val="0"/>
      <w:marBottom w:val="0"/>
      <w:divBdr>
        <w:top w:val="none" w:sz="0" w:space="0" w:color="auto"/>
        <w:left w:val="none" w:sz="0" w:space="0" w:color="auto"/>
        <w:bottom w:val="none" w:sz="0" w:space="0" w:color="auto"/>
        <w:right w:val="none" w:sz="0" w:space="0" w:color="auto"/>
      </w:divBdr>
    </w:div>
    <w:div w:id="106425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9EFF53129F8526DB3C556F0893FC75D9DCE9D072F9055E98EA3F416A609U7D" TargetMode="External"/><Relationship Id="rId18" Type="http://schemas.openxmlformats.org/officeDocument/2006/relationships/hyperlink" Target="consultantplus://offline/ref=39EFF53129F8526DB3C556F0893FC75D9DCE9D072F9055E98EA3F416A6970EB61C8769EF127B360206U6D" TargetMode="External"/><Relationship Id="rId26" Type="http://schemas.openxmlformats.org/officeDocument/2006/relationships/hyperlink" Target="consultantplus://offline/ref=39EFF53129F8526DB3C556F0893FC75D9DCE9D072F9055E98EA3F416A6970EB61C8769EF127A330B06U4D" TargetMode="External"/><Relationship Id="rId3" Type="http://schemas.openxmlformats.org/officeDocument/2006/relationships/styles" Target="styles.xml"/><Relationship Id="rId21" Type="http://schemas.openxmlformats.org/officeDocument/2006/relationships/hyperlink" Target="consultantplus://offline/ref=39EFF53129F8526DB3C556F0893FC75D9DCE9D072F9055E98EA3F416A609U7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9EFF53129F8526DB3C556F0893FC75D9DCE9D072F9055E98EA3F416A6970EB61C8769EF127A320E06U0D" TargetMode="External"/><Relationship Id="rId17" Type="http://schemas.openxmlformats.org/officeDocument/2006/relationships/hyperlink" Target="consultantplus://offline/ref=39EFF53129F8526DB3C556F0893FC75D9DCE9D072F9055E98EA3F416A609U7D" TargetMode="External"/><Relationship Id="rId25" Type="http://schemas.openxmlformats.org/officeDocument/2006/relationships/hyperlink" Target="consultantplus://offline/ref=39EFF53129F8526DB3C556F0893FC75D9DCE9D072F9055E98EA3F416A6970EB61C8769EF127A300906UCD"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9EFF53129F8526DB3C556F0893FC75D9DCE9D072F9055E98EA3F416A6970EB61C8769EF127B300E06U0D" TargetMode="External"/><Relationship Id="rId20" Type="http://schemas.openxmlformats.org/officeDocument/2006/relationships/hyperlink" Target="consultantplus://offline/ref=39EFF53129F8526DB3C556F0893FC75D9DCE9D072F9055E98EA3F416A609U7D" TargetMode="External"/><Relationship Id="rId29" Type="http://schemas.openxmlformats.org/officeDocument/2006/relationships/hyperlink" Target="consultantplus://offline/ref=39EFF53129F8526DB3C556F0893FC75D9DCE9D072F9055E98EA3F416A609U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EFF53129F8526DB3C556F0893FC75D9DCE9D072F9055E98EA3F416A6970EB61C8769EF127B360A06UDD" TargetMode="External"/><Relationship Id="rId24" Type="http://schemas.openxmlformats.org/officeDocument/2006/relationships/hyperlink" Target="consultantplus://offline/ref=39EFF53129F8526DB3C556F0893FC75D9DCE9D072F9055E98EA3F416A6970EB61C8769EF127A300906UCD" TargetMode="External"/><Relationship Id="rId32" Type="http://schemas.openxmlformats.org/officeDocument/2006/relationships/hyperlink" Target="consultantplus://offline/ref=39EFF53129F8526DB3C556F0893FC75D9DCE9D072F9055E98EA3F416A6970EB61C8769EF127A310806U1D" TargetMode="External"/><Relationship Id="rId5" Type="http://schemas.openxmlformats.org/officeDocument/2006/relationships/webSettings" Target="webSettings.xml"/><Relationship Id="rId15" Type="http://schemas.openxmlformats.org/officeDocument/2006/relationships/hyperlink" Target="consultantplus://offline/ref=39EFF53129F8526DB3C556F0893FC75D9DCE9D072F9055E98EA3F416A609U7D" TargetMode="External"/><Relationship Id="rId23" Type="http://schemas.openxmlformats.org/officeDocument/2006/relationships/hyperlink" Target="consultantplus://offline/ref=39EFF53129F8526DB3C556F0893FC75D9DCE9D072F9055E98EA3F416A6970EB61C8769EF127A330306U4D" TargetMode="External"/><Relationship Id="rId28" Type="http://schemas.openxmlformats.org/officeDocument/2006/relationships/hyperlink" Target="consultantplus://offline/ref=39EFF53129F8526DB3C556F0893FC75D9DCE9D072F9055E98EA3F416A609U7D" TargetMode="External"/><Relationship Id="rId10" Type="http://schemas.openxmlformats.org/officeDocument/2006/relationships/hyperlink" Target="consultantplus://offline/ref=39EFF53129F8526DB3C556F0893FC75D9DCE9D072F9055E98EA3F416A6970EB61C8769EF127A300C06U6D" TargetMode="External"/><Relationship Id="rId19" Type="http://schemas.openxmlformats.org/officeDocument/2006/relationships/hyperlink" Target="consultantplus://offline/ref=39EFF53129F8526DB3C556F0893FC75D9DCE9D072F9055E98EA3F416A609U7D" TargetMode="External"/><Relationship Id="rId31" Type="http://schemas.openxmlformats.org/officeDocument/2006/relationships/hyperlink" Target="consultantplus://offline/ref=39EFF53129F8526DB3C556F0893FC75D9DCE9D072F9055E98EA3F416A6970EB61C8769EF127A310806U0D" TargetMode="External"/><Relationship Id="rId4" Type="http://schemas.openxmlformats.org/officeDocument/2006/relationships/settings" Target="settings.xml"/><Relationship Id="rId9" Type="http://schemas.openxmlformats.org/officeDocument/2006/relationships/hyperlink" Target="consultantplus://offline/ref=39EFF53129F8526DB3C556F0893FC75D9DCE9D072F9055E98EA3F416A609U7D" TargetMode="External"/><Relationship Id="rId14" Type="http://schemas.openxmlformats.org/officeDocument/2006/relationships/hyperlink" Target="consultantplus://offline/ref=39EFF53129F8526DB3C556F0893FC75D9DCE9D072F9055E98EA3F416A609U7D" TargetMode="External"/><Relationship Id="rId22" Type="http://schemas.openxmlformats.org/officeDocument/2006/relationships/hyperlink" Target="consultantplus://offline/ref=39EFF53129F8526DB3C556F0893FC75D9DCE9D072F9055E98EA3F416A609U7D" TargetMode="External"/><Relationship Id="rId27" Type="http://schemas.openxmlformats.org/officeDocument/2006/relationships/hyperlink" Target="consultantplus://offline/ref=39EFF53129F8526DB3C556F0893FC75D9DCE9D072F9055E98EA3F416A6970EB61C8769EF127A320206U2D" TargetMode="External"/><Relationship Id="rId30" Type="http://schemas.openxmlformats.org/officeDocument/2006/relationships/hyperlink" Target="consultantplus://offline/ref=39EFF53129F8526DB3C556F0893FC75D9DCE9D072F9055E98EA3F416A609U7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490CF-9B1C-4B1C-8791-668B96B8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8045</Words>
  <Characters>45857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ЦЕНТР</dc:creator>
  <cp:lastPrinted>2018-06-22T01:17:00Z</cp:lastPrinted>
  <dcterms:created xsi:type="dcterms:W3CDTF">2018-05-03T01:20:00Z</dcterms:created>
  <dcterms:modified xsi:type="dcterms:W3CDTF">2018-05-03T01:20:00Z</dcterms:modified>
</cp:coreProperties>
</file>