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62" w:rsidRPr="003C09EF" w:rsidRDefault="003742D0" w:rsidP="0053381D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DD1E3E">
        <w:rPr>
          <w:rFonts w:ascii="Times New Roman" w:eastAsia="Calibri" w:hAnsi="Times New Roman" w:cs="Times New Roman"/>
          <w:sz w:val="24"/>
          <w:szCs w:val="24"/>
        </w:rPr>
        <w:t xml:space="preserve">Приказу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E7D62" w:rsidRPr="003C0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E3E">
        <w:rPr>
          <w:rFonts w:ascii="Times New Roman" w:eastAsia="Calibri" w:hAnsi="Times New Roman" w:cs="Times New Roman"/>
          <w:sz w:val="24"/>
          <w:szCs w:val="24"/>
        </w:rPr>
        <w:t>краевого государственного казенного учреждения</w:t>
      </w:r>
      <w:r w:rsidR="004E7D62" w:rsidRPr="003C0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75B" w:rsidRPr="003C09EF">
        <w:rPr>
          <w:rFonts w:ascii="Times New Roman" w:eastAsia="Calibri" w:hAnsi="Times New Roman" w:cs="Times New Roman"/>
          <w:sz w:val="24"/>
          <w:szCs w:val="24"/>
        </w:rPr>
        <w:t>«</w:t>
      </w:r>
      <w:r w:rsidR="004E7D62" w:rsidRPr="003C09EF">
        <w:rPr>
          <w:rFonts w:ascii="Times New Roman" w:eastAsia="Calibri" w:hAnsi="Times New Roman" w:cs="Times New Roman"/>
          <w:sz w:val="24"/>
          <w:szCs w:val="24"/>
        </w:rPr>
        <w:t>Центр по обеспечению деятельности Общественной палаты и Уполномоченных Камчатского края</w:t>
      </w:r>
      <w:r w:rsidR="007C275B" w:rsidRPr="003C09EF">
        <w:rPr>
          <w:rFonts w:ascii="Times New Roman" w:eastAsia="Calibri" w:hAnsi="Times New Roman" w:cs="Times New Roman"/>
          <w:sz w:val="24"/>
          <w:szCs w:val="24"/>
        </w:rPr>
        <w:t>»</w:t>
      </w:r>
      <w:r w:rsidR="0053381D" w:rsidRPr="003C0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9EF">
        <w:rPr>
          <w:rFonts w:ascii="Times New Roman" w:eastAsia="Calibri" w:hAnsi="Times New Roman" w:cs="Times New Roman"/>
          <w:sz w:val="24"/>
          <w:szCs w:val="24"/>
        </w:rPr>
        <w:br/>
      </w:r>
      <w:r w:rsidR="0053381D" w:rsidRPr="003C09E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D1E3E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="0053381D" w:rsidRPr="003C09EF">
        <w:rPr>
          <w:rFonts w:ascii="Times New Roman" w:eastAsia="Calibri" w:hAnsi="Times New Roman" w:cs="Times New Roman"/>
          <w:sz w:val="24"/>
          <w:szCs w:val="24"/>
        </w:rPr>
        <w:t>1</w:t>
      </w:r>
      <w:r w:rsidR="004E7D62" w:rsidRPr="003C09E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3381D" w:rsidRPr="003C09EF">
        <w:rPr>
          <w:rFonts w:ascii="Times New Roman" w:eastAsia="Calibri" w:hAnsi="Times New Roman" w:cs="Times New Roman"/>
          <w:sz w:val="24"/>
          <w:szCs w:val="24"/>
        </w:rPr>
        <w:t xml:space="preserve">29.01.2020 </w:t>
      </w:r>
    </w:p>
    <w:p w:rsidR="0053381D" w:rsidRDefault="0053381D" w:rsidP="009977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772D" w:rsidRPr="0099772D" w:rsidRDefault="004E7D62" w:rsidP="009977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</w:p>
    <w:p w:rsidR="00D13060" w:rsidRPr="0099772D" w:rsidRDefault="004E7D62" w:rsidP="009977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мероприятий КГКУ </w:t>
      </w:r>
      <w:r w:rsidR="007C275B">
        <w:rPr>
          <w:rFonts w:ascii="Times New Roman" w:eastAsia="Calibri" w:hAnsi="Times New Roman" w:cs="Times New Roman"/>
          <w:sz w:val="24"/>
          <w:szCs w:val="24"/>
        </w:rPr>
        <w:t>«</w:t>
      </w: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Центр по обеспечению деятельности Общественной палаты и </w:t>
      </w:r>
      <w:r w:rsidR="0099772D" w:rsidRPr="0099772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9772D">
        <w:rPr>
          <w:rFonts w:ascii="Times New Roman" w:eastAsia="Calibri" w:hAnsi="Times New Roman" w:cs="Times New Roman"/>
          <w:sz w:val="24"/>
          <w:szCs w:val="24"/>
        </w:rPr>
        <w:t>Уполномоченных Камчатского края</w:t>
      </w:r>
      <w:r w:rsidR="007C275B">
        <w:rPr>
          <w:rFonts w:ascii="Times New Roman" w:eastAsia="Calibri" w:hAnsi="Times New Roman" w:cs="Times New Roman"/>
          <w:sz w:val="24"/>
          <w:szCs w:val="24"/>
        </w:rPr>
        <w:t>»</w:t>
      </w: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 по п</w:t>
      </w:r>
      <w:r w:rsidR="002A01D5">
        <w:rPr>
          <w:rFonts w:ascii="Times New Roman" w:eastAsia="Calibri" w:hAnsi="Times New Roman" w:cs="Times New Roman"/>
          <w:sz w:val="24"/>
          <w:szCs w:val="24"/>
        </w:rPr>
        <w:t>ротиводействию коррупции на 2020</w:t>
      </w: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9772D" w:rsidRPr="0099772D" w:rsidRDefault="0099772D" w:rsidP="009977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75"/>
        <w:gridCol w:w="5799"/>
        <w:gridCol w:w="2126"/>
        <w:gridCol w:w="1418"/>
      </w:tblGrid>
      <w:tr w:rsidR="002B11F0" w:rsidRPr="0099772D" w:rsidTr="00B74F28">
        <w:tc>
          <w:tcPr>
            <w:tcW w:w="575" w:type="dxa"/>
          </w:tcPr>
          <w:p w:rsidR="002B11F0" w:rsidRPr="0099772D" w:rsidRDefault="002B11F0" w:rsidP="0053381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99" w:type="dxa"/>
          </w:tcPr>
          <w:p w:rsidR="002B11F0" w:rsidRPr="0099772D" w:rsidRDefault="002B11F0" w:rsidP="0053381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B11F0" w:rsidRPr="0099772D" w:rsidRDefault="002B11F0" w:rsidP="0053381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2B11F0" w:rsidRPr="0099772D" w:rsidRDefault="002B11F0" w:rsidP="0053381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B11F0" w:rsidRPr="0099772D" w:rsidTr="00B74F28">
        <w:tc>
          <w:tcPr>
            <w:tcW w:w="575" w:type="dxa"/>
          </w:tcPr>
          <w:p w:rsidR="002B11F0" w:rsidRPr="0099772D" w:rsidRDefault="002B11F0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99772D" w:rsidRPr="0053381D" w:rsidRDefault="002B11F0" w:rsidP="0053381D">
            <w:pPr>
              <w:spacing w:before="120"/>
              <w:jc w:val="both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="002F0A1D"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лана мероприятий КГКУ </w:t>
            </w:r>
            <w:r w:rsidR="007C27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 w:rsidR="007C27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Учреждение) по п</w:t>
            </w:r>
            <w:r w:rsidR="002A01D5">
              <w:rPr>
                <w:rFonts w:ascii="Times New Roman" w:eastAsia="Calibri" w:hAnsi="Times New Roman" w:cs="Times New Roman"/>
                <w:sz w:val="24"/>
                <w:szCs w:val="24"/>
              </w:rPr>
              <w:t>ротиводействию коррупции на 2020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на сайте </w:t>
            </w:r>
            <w:hyperlink r:id="rId6" w:history="1">
              <w:r w:rsidR="00F240EA" w:rsidRPr="009977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http://www.prava41.ru</w:t>
              </w:r>
            </w:hyperlink>
          </w:p>
        </w:tc>
        <w:tc>
          <w:tcPr>
            <w:tcW w:w="2126" w:type="dxa"/>
          </w:tcPr>
          <w:p w:rsidR="002B11F0" w:rsidRPr="0099772D" w:rsidRDefault="002B11F0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1418" w:type="dxa"/>
          </w:tcPr>
          <w:p w:rsidR="002B11F0" w:rsidRPr="0099772D" w:rsidRDefault="003D3927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2B11F0" w:rsidRPr="0099772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F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A0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240EA" w:rsidRPr="0099772D" w:rsidTr="00B74F28">
        <w:tc>
          <w:tcPr>
            <w:tcW w:w="575" w:type="dxa"/>
          </w:tcPr>
          <w:p w:rsidR="00F240EA" w:rsidRPr="0099772D" w:rsidRDefault="002F0A1D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0A796F" w:rsidRPr="0099772D" w:rsidRDefault="00F240EA" w:rsidP="0053381D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Нап</w:t>
            </w:r>
            <w:r w:rsidR="003D3927">
              <w:rPr>
                <w:rFonts w:ascii="Times New Roman" w:eastAsia="Calibri" w:hAnsi="Times New Roman" w:cs="Times New Roman"/>
                <w:sz w:val="24"/>
                <w:szCs w:val="24"/>
              </w:rPr>
              <w:t>олнение</w:t>
            </w:r>
            <w:r w:rsidR="002F0A1D"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сайта КГКУ </w:t>
            </w:r>
            <w:r w:rsidR="007C27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0A1D"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 w:rsidR="007C27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F0A1D"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в целях наиболее полного информирования граждан о деятельности Учреждения</w:t>
            </w:r>
            <w:r w:rsidR="009F3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126" w:type="dxa"/>
          </w:tcPr>
          <w:p w:rsidR="00F240EA" w:rsidRPr="0099772D" w:rsidRDefault="00F240EA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1418" w:type="dxa"/>
          </w:tcPr>
          <w:p w:rsidR="00F240EA" w:rsidRPr="0099772D" w:rsidRDefault="00F240EA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11F0" w:rsidRPr="0099772D" w:rsidTr="00B74F28">
        <w:tc>
          <w:tcPr>
            <w:tcW w:w="575" w:type="dxa"/>
          </w:tcPr>
          <w:p w:rsidR="002B11F0" w:rsidRPr="0099772D" w:rsidRDefault="002F0A1D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99772D" w:rsidRPr="0099772D" w:rsidRDefault="002B11F0" w:rsidP="005338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граждан, организаций на работников Учреждения 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корруп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>ционных нарушений</w:t>
            </w:r>
          </w:p>
        </w:tc>
        <w:tc>
          <w:tcPr>
            <w:tcW w:w="2126" w:type="dxa"/>
          </w:tcPr>
          <w:p w:rsidR="002B11F0" w:rsidRPr="0099772D" w:rsidRDefault="002B11F0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B11F0" w:rsidRPr="0099772D" w:rsidRDefault="002B11F0" w:rsidP="009B332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</w:tr>
      <w:tr w:rsidR="002F0A1D" w:rsidRPr="0099772D" w:rsidTr="00B74F28">
        <w:tc>
          <w:tcPr>
            <w:tcW w:w="575" w:type="dxa"/>
          </w:tcPr>
          <w:p w:rsidR="002F0A1D" w:rsidRPr="0099772D" w:rsidRDefault="002F0A1D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2F0A1D" w:rsidRPr="0099772D" w:rsidRDefault="002F0A1D" w:rsidP="005338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и (или) правовых актов Учреждения на наличие коррупционной составляющей</w:t>
            </w:r>
          </w:p>
        </w:tc>
        <w:tc>
          <w:tcPr>
            <w:tcW w:w="2126" w:type="dxa"/>
          </w:tcPr>
          <w:p w:rsidR="002F0A1D" w:rsidRPr="0099772D" w:rsidRDefault="002F0A1D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1418" w:type="dxa"/>
          </w:tcPr>
          <w:p w:rsidR="002F0A1D" w:rsidRPr="0099772D" w:rsidRDefault="002F0A1D" w:rsidP="009B332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Перед подписанием локальных нормативных и (или) правовых актов Учреждения</w:t>
            </w:r>
          </w:p>
        </w:tc>
      </w:tr>
      <w:tr w:rsidR="002B11F0" w:rsidRPr="0099772D" w:rsidTr="00B74F28">
        <w:tc>
          <w:tcPr>
            <w:tcW w:w="575" w:type="dxa"/>
          </w:tcPr>
          <w:p w:rsidR="002B11F0" w:rsidRPr="0099772D" w:rsidRDefault="002F0A1D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2F0A1D" w:rsidRPr="0099772D" w:rsidRDefault="002B11F0" w:rsidP="0053381D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работников Учреждения об основных положе</w:t>
            </w:r>
            <w:r w:rsidR="00971E62"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ниях 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законодательства и законодательства Камчатского края по противодействию коррупции</w:t>
            </w:r>
          </w:p>
          <w:p w:rsidR="000A796F" w:rsidRPr="0099772D" w:rsidRDefault="000A796F" w:rsidP="005338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1F0" w:rsidRPr="0099772D" w:rsidRDefault="002B11F0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1418" w:type="dxa"/>
          </w:tcPr>
          <w:p w:rsidR="002B11F0" w:rsidRPr="0099772D" w:rsidRDefault="002F0A1D" w:rsidP="009B332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изменения законодательства, но не реже </w:t>
            </w:r>
            <w:r w:rsidR="009F3F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  <w:tr w:rsidR="002B11F0" w:rsidRPr="0099772D" w:rsidTr="00B74F28">
        <w:tc>
          <w:tcPr>
            <w:tcW w:w="575" w:type="dxa"/>
          </w:tcPr>
          <w:p w:rsidR="002B11F0" w:rsidRPr="0099772D" w:rsidRDefault="002F0A1D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2F0A1D" w:rsidRPr="0099772D" w:rsidRDefault="0011527C" w:rsidP="005338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повышения квалификации работников Учреждения по противодействию коррупции</w:t>
            </w:r>
          </w:p>
        </w:tc>
        <w:tc>
          <w:tcPr>
            <w:tcW w:w="2126" w:type="dxa"/>
          </w:tcPr>
          <w:p w:rsidR="002B11F0" w:rsidRPr="0099772D" w:rsidRDefault="0011527C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1418" w:type="dxa"/>
          </w:tcPr>
          <w:p w:rsidR="002B11F0" w:rsidRPr="0099772D" w:rsidRDefault="00F240EA" w:rsidP="009B332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3C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одного работника</w:t>
            </w:r>
            <w:r w:rsidR="002F0A1D"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2B11F0" w:rsidRPr="0099772D" w:rsidTr="00B74F28">
        <w:tc>
          <w:tcPr>
            <w:tcW w:w="575" w:type="dxa"/>
          </w:tcPr>
          <w:p w:rsidR="002B11F0" w:rsidRPr="0099772D" w:rsidRDefault="002F0A1D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0A796F" w:rsidRDefault="00F240EA" w:rsidP="005338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</w:t>
            </w:r>
            <w:r w:rsidR="00DA72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  <w:p w:rsidR="003C09EF" w:rsidRPr="0099772D" w:rsidRDefault="003C09EF" w:rsidP="005338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1F0" w:rsidRDefault="00F240EA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Алейник В.А.</w:t>
            </w:r>
          </w:p>
          <w:p w:rsidR="0099772D" w:rsidRPr="0099772D" w:rsidRDefault="0099772D" w:rsidP="003C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Я.И.</w:t>
            </w:r>
          </w:p>
        </w:tc>
        <w:tc>
          <w:tcPr>
            <w:tcW w:w="1418" w:type="dxa"/>
          </w:tcPr>
          <w:p w:rsidR="002B11F0" w:rsidRPr="0099772D" w:rsidRDefault="00F240EA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D0700" w:rsidRPr="0099772D" w:rsidTr="00B74F28">
        <w:tc>
          <w:tcPr>
            <w:tcW w:w="575" w:type="dxa"/>
          </w:tcPr>
          <w:p w:rsidR="00BD0700" w:rsidRPr="0099772D" w:rsidRDefault="00B74F28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99" w:type="dxa"/>
          </w:tcPr>
          <w:p w:rsidR="00BD0700" w:rsidRPr="0099772D" w:rsidRDefault="00BD0700" w:rsidP="009B332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закона от 05.04.2013 № 44-ФЗ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332E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недопущен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возникновения конфликта инте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ресов между участником закупки и заказчиком при осуществлении закупок</w:t>
            </w:r>
          </w:p>
        </w:tc>
        <w:tc>
          <w:tcPr>
            <w:tcW w:w="2126" w:type="dxa"/>
          </w:tcPr>
          <w:p w:rsidR="00BD0700" w:rsidRPr="0099772D" w:rsidRDefault="00BD0700" w:rsidP="009B332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комиссия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 для нужд Камчатского края</w:t>
            </w:r>
          </w:p>
        </w:tc>
        <w:tc>
          <w:tcPr>
            <w:tcW w:w="1418" w:type="dxa"/>
          </w:tcPr>
          <w:p w:rsidR="00BD0700" w:rsidRPr="0099772D" w:rsidRDefault="00BD0700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D0700" w:rsidRPr="0099772D" w:rsidTr="00B74F28">
        <w:tc>
          <w:tcPr>
            <w:tcW w:w="575" w:type="dxa"/>
          </w:tcPr>
          <w:p w:rsidR="00BD0700" w:rsidRPr="0099772D" w:rsidRDefault="00B74F28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BD0700" w:rsidRPr="0099772D" w:rsidRDefault="00BD0700" w:rsidP="005338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Проведение на основании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рекомендаций, предусмот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ренных подпунк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пункта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2018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 утвержденного Указом Прези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дента Российской Федерации от 29.06.2018 № 378, </w:t>
            </w:r>
            <w:r w:rsidR="009B332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Учреждении,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направленной на выявление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BD0700" w:rsidRPr="0099772D" w:rsidRDefault="00BD0700" w:rsidP="009B332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комиссия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 для нужд Камчатского края</w:t>
            </w:r>
          </w:p>
        </w:tc>
        <w:tc>
          <w:tcPr>
            <w:tcW w:w="1418" w:type="dxa"/>
          </w:tcPr>
          <w:p w:rsidR="00BD0700" w:rsidRPr="0099772D" w:rsidRDefault="00BD0700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D0700" w:rsidRPr="0099772D" w:rsidTr="00B74F28">
        <w:tc>
          <w:tcPr>
            <w:tcW w:w="575" w:type="dxa"/>
          </w:tcPr>
          <w:p w:rsidR="00BD0700" w:rsidRPr="0099772D" w:rsidRDefault="00B74F28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9" w:type="dxa"/>
          </w:tcPr>
          <w:p w:rsidR="00BD0700" w:rsidRPr="00BD0700" w:rsidRDefault="00B74F28" w:rsidP="005338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28.03.2013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125-П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Агентство по внутренней политике Камчатского края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сведений о своих доходах, об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 и обязательствах имуществен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ного характера и о доходах, об имуществе и обязательствах имущественного характера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оих супруга (супруги) и несовер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Учреждения</w:t>
            </w:r>
          </w:p>
        </w:tc>
        <w:tc>
          <w:tcPr>
            <w:tcW w:w="2126" w:type="dxa"/>
          </w:tcPr>
          <w:p w:rsidR="00B74F28" w:rsidRDefault="002A01D5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Левкова С</w:t>
            </w:r>
            <w:r w:rsidR="00B74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BD0700" w:rsidRDefault="00B74F28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BD0700" w:rsidRPr="0099772D" w:rsidTr="00B74F28">
        <w:tc>
          <w:tcPr>
            <w:tcW w:w="575" w:type="dxa"/>
          </w:tcPr>
          <w:p w:rsidR="00BD0700" w:rsidRPr="0099772D" w:rsidRDefault="00B74F28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9" w:type="dxa"/>
          </w:tcPr>
          <w:p w:rsidR="00BD0700" w:rsidRPr="00BD0700" w:rsidRDefault="00B74F28" w:rsidP="005338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 от 26.01.2017 №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19-П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</w:t>
            </w:r>
            <w:r w:rsidR="007C2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BD0700">
              <w:rPr>
                <w:rFonts w:ascii="Times New Roman" w:hAnsi="Times New Roman" w:cs="Times New Roman"/>
                <w:sz w:val="24"/>
                <w:szCs w:val="24"/>
              </w:rPr>
              <w:t>в Агентство по внутренней политике Камчатского края информации</w:t>
            </w:r>
            <w:r w:rsidR="00BD0700"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о среднемесячно</w:t>
            </w:r>
            <w:r w:rsidR="00BD0700">
              <w:rPr>
                <w:rFonts w:ascii="Times New Roman" w:hAnsi="Times New Roman" w:cs="Times New Roman"/>
                <w:sz w:val="24"/>
                <w:szCs w:val="24"/>
              </w:rPr>
              <w:t>й заработной плате руководителя, его заместителя и главного бухгалтера</w:t>
            </w:r>
            <w:r w:rsidR="00BD0700"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70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</w:tcPr>
          <w:p w:rsidR="00BD0700" w:rsidRDefault="00BD0700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 В.А.</w:t>
            </w:r>
          </w:p>
          <w:p w:rsidR="00BD0700" w:rsidRDefault="00BD0700" w:rsidP="003C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1418" w:type="dxa"/>
          </w:tcPr>
          <w:p w:rsidR="00BD0700" w:rsidRDefault="00B74F28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</w:tr>
      <w:tr w:rsidR="002B11F0" w:rsidRPr="0099772D" w:rsidTr="00B74F28">
        <w:tc>
          <w:tcPr>
            <w:tcW w:w="575" w:type="dxa"/>
          </w:tcPr>
          <w:p w:rsidR="002B11F0" w:rsidRPr="0099772D" w:rsidRDefault="00B74F28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9" w:type="dxa"/>
          </w:tcPr>
          <w:p w:rsidR="000A796F" w:rsidRPr="0099772D" w:rsidRDefault="00F240EA" w:rsidP="005338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</w:t>
            </w:r>
            <w:r w:rsidR="003D39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противодействию коррупции</w:t>
            </w:r>
          </w:p>
        </w:tc>
        <w:tc>
          <w:tcPr>
            <w:tcW w:w="2126" w:type="dxa"/>
          </w:tcPr>
          <w:p w:rsidR="002B11F0" w:rsidRPr="0099772D" w:rsidRDefault="002A01D5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Левкова С.А.</w:t>
            </w:r>
          </w:p>
        </w:tc>
        <w:tc>
          <w:tcPr>
            <w:tcW w:w="1418" w:type="dxa"/>
          </w:tcPr>
          <w:p w:rsidR="002B11F0" w:rsidRPr="0099772D" w:rsidRDefault="00F240EA" w:rsidP="005338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76561" w:rsidRDefault="0053381D" w:rsidP="009B332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176561" w:rsidSect="0099772D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2C" w:rsidRDefault="005E732C" w:rsidP="00B74F28">
      <w:pPr>
        <w:spacing w:after="0" w:line="240" w:lineRule="auto"/>
      </w:pPr>
      <w:r>
        <w:separator/>
      </w:r>
    </w:p>
  </w:endnote>
  <w:endnote w:type="continuationSeparator" w:id="0">
    <w:p w:rsidR="005E732C" w:rsidRDefault="005E732C" w:rsidP="00B7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184232"/>
      <w:docPartObj>
        <w:docPartGallery w:val="Page Numbers (Bottom of Page)"/>
        <w:docPartUnique/>
      </w:docPartObj>
    </w:sdtPr>
    <w:sdtEndPr/>
    <w:sdtContent>
      <w:p w:rsidR="00B74F28" w:rsidRDefault="00B74F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E3E">
          <w:rPr>
            <w:noProof/>
          </w:rPr>
          <w:t>2</w:t>
        </w:r>
        <w:r>
          <w:fldChar w:fldCharType="end"/>
        </w:r>
      </w:p>
    </w:sdtContent>
  </w:sdt>
  <w:p w:rsidR="00B74F28" w:rsidRDefault="00B74F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2C" w:rsidRDefault="005E732C" w:rsidP="00B74F28">
      <w:pPr>
        <w:spacing w:after="0" w:line="240" w:lineRule="auto"/>
      </w:pPr>
      <w:r>
        <w:separator/>
      </w:r>
    </w:p>
  </w:footnote>
  <w:footnote w:type="continuationSeparator" w:id="0">
    <w:p w:rsidR="005E732C" w:rsidRDefault="005E732C" w:rsidP="00B74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2"/>
    <w:rsid w:val="000213CA"/>
    <w:rsid w:val="000A796F"/>
    <w:rsid w:val="000C04BB"/>
    <w:rsid w:val="0011527C"/>
    <w:rsid w:val="00176561"/>
    <w:rsid w:val="002A01D5"/>
    <w:rsid w:val="002B11F0"/>
    <w:rsid w:val="002F0A1D"/>
    <w:rsid w:val="00332E92"/>
    <w:rsid w:val="003742D0"/>
    <w:rsid w:val="003C09EF"/>
    <w:rsid w:val="003D3927"/>
    <w:rsid w:val="004E7D62"/>
    <w:rsid w:val="0053381D"/>
    <w:rsid w:val="005745B3"/>
    <w:rsid w:val="005E732C"/>
    <w:rsid w:val="006648B0"/>
    <w:rsid w:val="00750210"/>
    <w:rsid w:val="007C275B"/>
    <w:rsid w:val="00820805"/>
    <w:rsid w:val="0082171C"/>
    <w:rsid w:val="00971E62"/>
    <w:rsid w:val="0099772D"/>
    <w:rsid w:val="009B332E"/>
    <w:rsid w:val="009F3FDE"/>
    <w:rsid w:val="00A6796D"/>
    <w:rsid w:val="00B74F28"/>
    <w:rsid w:val="00BD0700"/>
    <w:rsid w:val="00C44331"/>
    <w:rsid w:val="00D13060"/>
    <w:rsid w:val="00D518A3"/>
    <w:rsid w:val="00DA72E2"/>
    <w:rsid w:val="00DD1E3E"/>
    <w:rsid w:val="00F240EA"/>
    <w:rsid w:val="00FA5D57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BC43-CD91-4D0B-AAB5-768E0908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40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F28"/>
  </w:style>
  <w:style w:type="paragraph" w:styleId="a9">
    <w:name w:val="footer"/>
    <w:basedOn w:val="a"/>
    <w:link w:val="aa"/>
    <w:uiPriority w:val="99"/>
    <w:unhideWhenUsed/>
    <w:rsid w:val="00B7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a4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Алейник Валентина Антоновна</cp:lastModifiedBy>
  <cp:revision>7</cp:revision>
  <cp:lastPrinted>2020-01-29T02:13:00Z</cp:lastPrinted>
  <dcterms:created xsi:type="dcterms:W3CDTF">2020-01-21T02:18:00Z</dcterms:created>
  <dcterms:modified xsi:type="dcterms:W3CDTF">2020-01-31T02:22:00Z</dcterms:modified>
</cp:coreProperties>
</file>